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4CB02" w14:textId="5FF88025" w:rsidR="007C770E" w:rsidRPr="00295AC3" w:rsidRDefault="00635336" w:rsidP="007C770E">
      <w:pPr>
        <w:pStyle w:val="BodyText"/>
        <w:spacing w:after="0"/>
        <w:jc w:val="right"/>
        <w:rPr>
          <w:rFonts w:ascii="Arial" w:hAnsi="Arial" w:cs="Arial"/>
          <w:sz w:val="18"/>
          <w:szCs w:val="18"/>
        </w:rPr>
      </w:pPr>
      <w:r w:rsidRPr="00295AC3">
        <w:rPr>
          <w:rFonts w:ascii="Arial" w:hAnsi="Arial" w:cs="Arial"/>
          <w:sz w:val="18"/>
          <w:szCs w:val="18"/>
        </w:rPr>
        <w:t>SPS p</w:t>
      </w:r>
      <w:r w:rsidR="00696B62" w:rsidRPr="00295AC3">
        <w:rPr>
          <w:rFonts w:ascii="Arial" w:hAnsi="Arial" w:cs="Arial"/>
          <w:sz w:val="18"/>
          <w:szCs w:val="18"/>
        </w:rPr>
        <w:t xml:space="preserve">riedas Nr. </w:t>
      </w:r>
      <w:r w:rsidRPr="00295AC3">
        <w:rPr>
          <w:rFonts w:ascii="Arial" w:hAnsi="Arial" w:cs="Arial"/>
          <w:sz w:val="18"/>
          <w:szCs w:val="18"/>
        </w:rPr>
        <w:t>4</w:t>
      </w:r>
    </w:p>
    <w:p w14:paraId="45ACB9E2" w14:textId="77777777" w:rsidR="00DE0B12" w:rsidRPr="00295AC3" w:rsidRDefault="00DE0B12" w:rsidP="00076AA0">
      <w:pPr>
        <w:pStyle w:val="BodyText"/>
        <w:spacing w:after="0"/>
        <w:jc w:val="right"/>
        <w:rPr>
          <w:rFonts w:ascii="Arial" w:hAnsi="Arial" w:cs="Arial"/>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2"/>
        <w:gridCol w:w="267"/>
        <w:gridCol w:w="52"/>
        <w:gridCol w:w="8631"/>
      </w:tblGrid>
      <w:tr w:rsidR="00BE16B5" w:rsidRPr="00295AC3" w14:paraId="29E4B277" w14:textId="77777777" w:rsidTr="00E728DC">
        <w:trPr>
          <w:trHeight w:val="235"/>
        </w:trPr>
        <w:tc>
          <w:tcPr>
            <w:tcW w:w="9918" w:type="dxa"/>
            <w:gridSpan w:val="5"/>
            <w:vAlign w:val="center"/>
          </w:tcPr>
          <w:p w14:paraId="0E63E8BF" w14:textId="77777777" w:rsidR="00BE16B5" w:rsidRPr="00295AC3" w:rsidRDefault="00BE16B5" w:rsidP="00B05D00">
            <w:pPr>
              <w:tabs>
                <w:tab w:val="right" w:leader="underscore" w:pos="8505"/>
              </w:tabs>
              <w:jc w:val="center"/>
              <w:rPr>
                <w:rFonts w:ascii="Arial" w:hAnsi="Arial" w:cs="Arial"/>
                <w:b/>
                <w:i/>
                <w:sz w:val="18"/>
                <w:szCs w:val="18"/>
              </w:rPr>
            </w:pPr>
            <w:r w:rsidRPr="00295AC3">
              <w:rPr>
                <w:rFonts w:ascii="Arial" w:hAnsi="Arial" w:cs="Arial"/>
                <w:b/>
                <w:sz w:val="18"/>
                <w:szCs w:val="18"/>
              </w:rPr>
              <w:t>TECHNINĖ SPECIFIKACIJA</w:t>
            </w:r>
          </w:p>
        </w:tc>
      </w:tr>
      <w:tr w:rsidR="0041486C" w:rsidRPr="00295AC3" w14:paraId="0D2E98F5" w14:textId="77777777" w:rsidTr="004E5015">
        <w:trPr>
          <w:trHeight w:val="235"/>
        </w:trPr>
        <w:tc>
          <w:tcPr>
            <w:tcW w:w="9918" w:type="dxa"/>
            <w:gridSpan w:val="5"/>
            <w:shd w:val="clear" w:color="auto" w:fill="005063"/>
            <w:vAlign w:val="center"/>
          </w:tcPr>
          <w:p w14:paraId="459F5938" w14:textId="77777777" w:rsidR="0041486C" w:rsidRPr="00295AC3" w:rsidRDefault="0041486C" w:rsidP="00B05D00">
            <w:pPr>
              <w:tabs>
                <w:tab w:val="right" w:leader="underscore" w:pos="8505"/>
              </w:tabs>
              <w:jc w:val="center"/>
              <w:rPr>
                <w:rFonts w:ascii="Arial" w:hAnsi="Arial" w:cs="Arial"/>
                <w:b/>
                <w:sz w:val="18"/>
                <w:szCs w:val="18"/>
              </w:rPr>
            </w:pPr>
            <w:r w:rsidRPr="00295AC3">
              <w:rPr>
                <w:rFonts w:ascii="Arial" w:hAnsi="Arial" w:cs="Arial"/>
                <w:b/>
                <w:sz w:val="18"/>
                <w:szCs w:val="18"/>
              </w:rPr>
              <w:t xml:space="preserve">I Skirsnis - </w:t>
            </w:r>
            <w:r w:rsidRPr="00295AC3">
              <w:rPr>
                <w:rFonts w:ascii="Arial" w:eastAsia="Calibri" w:hAnsi="Arial" w:cs="Arial"/>
                <w:b/>
                <w:sz w:val="18"/>
                <w:szCs w:val="18"/>
                <w:lang w:eastAsia="en-US"/>
              </w:rPr>
              <w:t>vadovų ir vadovaujančių asmenų atsakomybės draudimas</w:t>
            </w:r>
          </w:p>
        </w:tc>
      </w:tr>
      <w:tr w:rsidR="00696B62" w:rsidRPr="00295AC3" w14:paraId="784EA95B" w14:textId="77777777" w:rsidTr="004E5015">
        <w:tblPrEx>
          <w:jc w:val="center"/>
        </w:tblPrEx>
        <w:trPr>
          <w:trHeight w:val="70"/>
          <w:jc w:val="center"/>
        </w:trPr>
        <w:tc>
          <w:tcPr>
            <w:tcW w:w="9918" w:type="dxa"/>
            <w:gridSpan w:val="5"/>
            <w:shd w:val="clear" w:color="auto" w:fill="005063"/>
          </w:tcPr>
          <w:p w14:paraId="4FAE99CA" w14:textId="77777777" w:rsidR="00696B62" w:rsidRPr="00295AC3" w:rsidRDefault="00696B62" w:rsidP="00696B62">
            <w:pPr>
              <w:numPr>
                <w:ilvl w:val="0"/>
                <w:numId w:val="20"/>
              </w:numPr>
              <w:ind w:left="426" w:hanging="426"/>
              <w:jc w:val="center"/>
              <w:rPr>
                <w:rFonts w:ascii="Arial" w:hAnsi="Arial" w:cs="Arial"/>
                <w:b/>
                <w:sz w:val="18"/>
                <w:szCs w:val="18"/>
                <w:lang w:eastAsia="en-US"/>
              </w:rPr>
            </w:pPr>
            <w:r w:rsidRPr="00295AC3">
              <w:rPr>
                <w:rFonts w:ascii="Arial" w:hAnsi="Arial" w:cs="Arial"/>
                <w:b/>
                <w:sz w:val="18"/>
                <w:szCs w:val="18"/>
                <w:lang w:eastAsia="en-US"/>
              </w:rPr>
              <w:t xml:space="preserve">Draudimo objektas ir apimtys </w:t>
            </w:r>
          </w:p>
        </w:tc>
      </w:tr>
      <w:tr w:rsidR="00BE16B5" w:rsidRPr="00295AC3" w14:paraId="0547BB43" w14:textId="77777777" w:rsidTr="00E728DC">
        <w:tblPrEx>
          <w:jc w:val="center"/>
        </w:tblPrEx>
        <w:trPr>
          <w:trHeight w:val="348"/>
          <w:jc w:val="center"/>
        </w:trPr>
        <w:tc>
          <w:tcPr>
            <w:tcW w:w="846" w:type="dxa"/>
          </w:tcPr>
          <w:p w14:paraId="7CC3F321" w14:textId="77777777" w:rsidR="00BE16B5" w:rsidRPr="00295AC3" w:rsidRDefault="00BE16B5">
            <w:pPr>
              <w:spacing w:line="360" w:lineRule="auto"/>
              <w:jc w:val="center"/>
              <w:rPr>
                <w:rFonts w:ascii="Arial" w:hAnsi="Arial" w:cs="Arial"/>
                <w:sz w:val="18"/>
                <w:szCs w:val="18"/>
                <w:lang w:eastAsia="en-US"/>
              </w:rPr>
            </w:pPr>
            <w:r w:rsidRPr="00295AC3">
              <w:rPr>
                <w:rFonts w:ascii="Arial" w:hAnsi="Arial" w:cs="Arial"/>
                <w:sz w:val="18"/>
                <w:szCs w:val="18"/>
                <w:lang w:eastAsia="en-US"/>
              </w:rPr>
              <w:t>1.1.</w:t>
            </w:r>
          </w:p>
        </w:tc>
        <w:tc>
          <w:tcPr>
            <w:tcW w:w="9072" w:type="dxa"/>
            <w:gridSpan w:val="4"/>
          </w:tcPr>
          <w:p w14:paraId="0453288F" w14:textId="77777777" w:rsidR="00BE16B5" w:rsidRPr="00295AC3" w:rsidRDefault="00BE16B5">
            <w:pPr>
              <w:jc w:val="both"/>
              <w:rPr>
                <w:rFonts w:ascii="Arial" w:hAnsi="Arial" w:cs="Arial"/>
                <w:i/>
                <w:sz w:val="18"/>
                <w:szCs w:val="18"/>
                <w:lang w:eastAsia="en-US"/>
              </w:rPr>
            </w:pPr>
            <w:r w:rsidRPr="00295AC3">
              <w:rPr>
                <w:rFonts w:ascii="Arial" w:hAnsi="Arial" w:cs="Arial"/>
                <w:b/>
                <w:sz w:val="18"/>
                <w:szCs w:val="18"/>
              </w:rPr>
              <w:t>AB „Via Lietuva“</w:t>
            </w:r>
            <w:r w:rsidRPr="00295AC3">
              <w:rPr>
                <w:rFonts w:ascii="Arial" w:hAnsi="Arial" w:cs="Arial"/>
                <w:sz w:val="18"/>
                <w:szCs w:val="18"/>
              </w:rPr>
              <w:t xml:space="preserve">  </w:t>
            </w:r>
            <w:r w:rsidRPr="00295AC3">
              <w:rPr>
                <w:rFonts w:ascii="Arial" w:eastAsia="Calibri" w:hAnsi="Arial" w:cs="Arial"/>
                <w:sz w:val="18"/>
                <w:szCs w:val="18"/>
                <w:lang w:eastAsia="en-US"/>
              </w:rPr>
              <w:t>(toliau tekste – Draudėjas) vadovų ir vadovaujančių asmenų atsakomybės draudimas</w:t>
            </w:r>
          </w:p>
        </w:tc>
      </w:tr>
      <w:tr w:rsidR="00BE16B5" w:rsidRPr="00295AC3" w14:paraId="3EBA42FD" w14:textId="77777777" w:rsidTr="00E728DC">
        <w:tblPrEx>
          <w:jc w:val="center"/>
        </w:tblPrEx>
        <w:trPr>
          <w:jc w:val="center"/>
        </w:trPr>
        <w:tc>
          <w:tcPr>
            <w:tcW w:w="846" w:type="dxa"/>
          </w:tcPr>
          <w:p w14:paraId="2BE7AD7E" w14:textId="77777777" w:rsidR="00BE16B5" w:rsidRPr="00295AC3" w:rsidRDefault="00BE16B5">
            <w:pPr>
              <w:spacing w:line="360" w:lineRule="auto"/>
              <w:jc w:val="center"/>
              <w:rPr>
                <w:rFonts w:ascii="Arial" w:hAnsi="Arial" w:cs="Arial"/>
                <w:sz w:val="18"/>
                <w:szCs w:val="18"/>
                <w:lang w:eastAsia="en-US"/>
              </w:rPr>
            </w:pPr>
            <w:r w:rsidRPr="00295AC3">
              <w:rPr>
                <w:rFonts w:ascii="Arial" w:hAnsi="Arial" w:cs="Arial"/>
                <w:sz w:val="18"/>
                <w:szCs w:val="18"/>
                <w:lang w:eastAsia="en-US"/>
              </w:rPr>
              <w:t>1.2.</w:t>
            </w:r>
          </w:p>
        </w:tc>
        <w:tc>
          <w:tcPr>
            <w:tcW w:w="9072" w:type="dxa"/>
            <w:gridSpan w:val="4"/>
          </w:tcPr>
          <w:p w14:paraId="71F77E6E"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 xml:space="preserve">Vadovų ir vadovaujančių asmenų atsakomybės draudimo sutarties bendra draudimo suma – </w:t>
            </w:r>
            <w:r w:rsidRPr="00295AC3">
              <w:rPr>
                <w:rFonts w:ascii="Arial" w:hAnsi="Arial" w:cs="Arial"/>
                <w:b/>
                <w:sz w:val="18"/>
                <w:szCs w:val="18"/>
                <w:lang w:eastAsia="en-US"/>
              </w:rPr>
              <w:t>5.000.000 €</w:t>
            </w:r>
            <w:r w:rsidRPr="00295AC3">
              <w:rPr>
                <w:rFonts w:ascii="Arial" w:hAnsi="Arial" w:cs="Arial"/>
                <w:sz w:val="18"/>
                <w:szCs w:val="18"/>
                <w:lang w:eastAsia="en-US"/>
              </w:rPr>
              <w:t xml:space="preserve"> kiekvienam įvykiui ir visam draudimo sutarties galiojimo laikotarpiui, įskaitant žemiau 2 punkte nurodytus draudimo sumos apribojimus (</w:t>
            </w:r>
            <w:proofErr w:type="spellStart"/>
            <w:r w:rsidRPr="00295AC3">
              <w:rPr>
                <w:rFonts w:ascii="Arial" w:hAnsi="Arial" w:cs="Arial"/>
                <w:sz w:val="18"/>
                <w:szCs w:val="18"/>
                <w:lang w:eastAsia="en-US"/>
              </w:rPr>
              <w:t>sublimitus</w:t>
            </w:r>
            <w:proofErr w:type="spellEnd"/>
            <w:r w:rsidRPr="00295AC3">
              <w:rPr>
                <w:rFonts w:ascii="Arial" w:hAnsi="Arial" w:cs="Arial"/>
                <w:sz w:val="18"/>
                <w:szCs w:val="18"/>
                <w:lang w:eastAsia="en-US"/>
              </w:rPr>
              <w:t>).</w:t>
            </w:r>
          </w:p>
        </w:tc>
      </w:tr>
      <w:tr w:rsidR="00BE16B5" w:rsidRPr="00295AC3" w14:paraId="14F39C6F" w14:textId="77777777" w:rsidTr="00E728DC">
        <w:tblPrEx>
          <w:jc w:val="center"/>
        </w:tblPrEx>
        <w:trPr>
          <w:jc w:val="center"/>
        </w:trPr>
        <w:tc>
          <w:tcPr>
            <w:tcW w:w="846" w:type="dxa"/>
          </w:tcPr>
          <w:p w14:paraId="0AA8B5A9" w14:textId="77777777" w:rsidR="00BE16B5" w:rsidRPr="00295AC3" w:rsidRDefault="00BE16B5">
            <w:pPr>
              <w:spacing w:line="360" w:lineRule="auto"/>
              <w:jc w:val="center"/>
              <w:rPr>
                <w:rFonts w:ascii="Arial" w:hAnsi="Arial" w:cs="Arial"/>
                <w:sz w:val="18"/>
                <w:szCs w:val="18"/>
                <w:lang w:eastAsia="en-US"/>
              </w:rPr>
            </w:pPr>
            <w:r w:rsidRPr="00295AC3">
              <w:rPr>
                <w:rFonts w:ascii="Arial" w:hAnsi="Arial" w:cs="Arial"/>
                <w:sz w:val="18"/>
                <w:szCs w:val="18"/>
                <w:lang w:eastAsia="en-US"/>
              </w:rPr>
              <w:t>1.3</w:t>
            </w:r>
          </w:p>
        </w:tc>
        <w:tc>
          <w:tcPr>
            <w:tcW w:w="9072" w:type="dxa"/>
            <w:gridSpan w:val="4"/>
          </w:tcPr>
          <w:p w14:paraId="054DCE65"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Draudimo sutarties galiojimo trukmė – 12 mėnesių</w:t>
            </w:r>
          </w:p>
        </w:tc>
      </w:tr>
      <w:tr w:rsidR="00696B62" w:rsidRPr="00295AC3" w14:paraId="04949C9A" w14:textId="77777777" w:rsidTr="004E5015">
        <w:tblPrEx>
          <w:jc w:val="center"/>
        </w:tblPrEx>
        <w:trPr>
          <w:trHeight w:val="184"/>
          <w:jc w:val="center"/>
        </w:trPr>
        <w:tc>
          <w:tcPr>
            <w:tcW w:w="9918" w:type="dxa"/>
            <w:gridSpan w:val="5"/>
            <w:shd w:val="clear" w:color="auto" w:fill="005063"/>
          </w:tcPr>
          <w:p w14:paraId="60C51A73" w14:textId="77777777" w:rsidR="00696B62" w:rsidRPr="00295AC3" w:rsidRDefault="00696B62" w:rsidP="00BE16B5">
            <w:pPr>
              <w:numPr>
                <w:ilvl w:val="0"/>
                <w:numId w:val="20"/>
              </w:numPr>
              <w:ind w:left="426" w:right="818" w:hanging="426"/>
              <w:jc w:val="center"/>
              <w:rPr>
                <w:rFonts w:ascii="Arial" w:hAnsi="Arial" w:cs="Arial"/>
                <w:sz w:val="18"/>
                <w:szCs w:val="18"/>
                <w:lang w:eastAsia="en-US"/>
              </w:rPr>
            </w:pPr>
            <w:r w:rsidRPr="00295AC3">
              <w:rPr>
                <w:rFonts w:ascii="Arial" w:hAnsi="Arial" w:cs="Arial"/>
                <w:b/>
                <w:sz w:val="18"/>
                <w:szCs w:val="18"/>
                <w:lang w:eastAsia="en-US"/>
              </w:rPr>
              <w:t xml:space="preserve">Draudimo apsaugos išplėtimai ir jiems taikomi draudimo sumos apribojimai </w:t>
            </w:r>
            <w:r w:rsidR="00167BAB" w:rsidRPr="00295AC3">
              <w:rPr>
                <w:rFonts w:ascii="Arial" w:hAnsi="Arial" w:cs="Arial"/>
                <w:b/>
                <w:sz w:val="18"/>
                <w:szCs w:val="18"/>
                <w:lang w:eastAsia="en-US"/>
              </w:rPr>
              <w:t>(</w:t>
            </w:r>
            <w:proofErr w:type="spellStart"/>
            <w:r w:rsidR="00167BAB" w:rsidRPr="00295AC3">
              <w:rPr>
                <w:rFonts w:ascii="Arial" w:hAnsi="Arial" w:cs="Arial"/>
                <w:b/>
                <w:sz w:val="18"/>
                <w:szCs w:val="18"/>
                <w:lang w:eastAsia="en-US"/>
              </w:rPr>
              <w:t>sublimitai</w:t>
            </w:r>
            <w:proofErr w:type="spellEnd"/>
            <w:r w:rsidR="00167BAB" w:rsidRPr="00295AC3">
              <w:rPr>
                <w:rFonts w:ascii="Arial" w:hAnsi="Arial" w:cs="Arial"/>
                <w:b/>
                <w:sz w:val="18"/>
                <w:szCs w:val="18"/>
                <w:lang w:eastAsia="en-US"/>
              </w:rPr>
              <w:t>)</w:t>
            </w:r>
          </w:p>
        </w:tc>
      </w:tr>
      <w:tr w:rsidR="00BE16B5" w:rsidRPr="00295AC3" w14:paraId="41B90A76" w14:textId="77777777" w:rsidTr="00E728DC">
        <w:tblPrEx>
          <w:jc w:val="center"/>
        </w:tblPrEx>
        <w:trPr>
          <w:jc w:val="center"/>
        </w:trPr>
        <w:tc>
          <w:tcPr>
            <w:tcW w:w="846" w:type="dxa"/>
          </w:tcPr>
          <w:p w14:paraId="544865DC" w14:textId="77777777" w:rsidR="00BE16B5" w:rsidRPr="00295AC3" w:rsidRDefault="00BE16B5" w:rsidP="00BB7D6C">
            <w:pPr>
              <w:numPr>
                <w:ilvl w:val="0"/>
                <w:numId w:val="25"/>
              </w:numPr>
              <w:tabs>
                <w:tab w:val="left" w:pos="360"/>
              </w:tabs>
              <w:ind w:left="720"/>
              <w:jc w:val="center"/>
              <w:rPr>
                <w:rFonts w:ascii="Arial" w:hAnsi="Arial" w:cs="Arial"/>
                <w:sz w:val="18"/>
                <w:szCs w:val="18"/>
                <w:lang w:eastAsia="en-US"/>
              </w:rPr>
            </w:pPr>
          </w:p>
        </w:tc>
        <w:tc>
          <w:tcPr>
            <w:tcW w:w="9072" w:type="dxa"/>
            <w:gridSpan w:val="4"/>
          </w:tcPr>
          <w:p w14:paraId="78787F50" w14:textId="77777777" w:rsidR="00BE16B5" w:rsidRPr="00295AC3" w:rsidRDefault="00BE16B5">
            <w:pPr>
              <w:ind w:right="818"/>
              <w:jc w:val="both"/>
              <w:rPr>
                <w:rFonts w:ascii="Arial" w:hAnsi="Arial" w:cs="Arial"/>
                <w:i/>
                <w:sz w:val="18"/>
                <w:szCs w:val="18"/>
                <w:lang w:eastAsia="en-US"/>
              </w:rPr>
            </w:pPr>
            <w:r w:rsidRPr="00295AC3">
              <w:rPr>
                <w:rFonts w:ascii="Arial" w:hAnsi="Arial" w:cs="Arial"/>
                <w:sz w:val="18"/>
                <w:szCs w:val="18"/>
                <w:lang w:eastAsia="en-US"/>
              </w:rPr>
              <w:t>Gynybos išlaidos: bendros draudimo sumos ribose (išskyrus draudimo sumos apribojimus, pateiktus žemiau)</w:t>
            </w:r>
          </w:p>
        </w:tc>
      </w:tr>
      <w:tr w:rsidR="00BE16B5" w:rsidRPr="00295AC3" w14:paraId="484CD213" w14:textId="77777777" w:rsidTr="00E728DC">
        <w:tblPrEx>
          <w:jc w:val="center"/>
        </w:tblPrEx>
        <w:trPr>
          <w:jc w:val="center"/>
        </w:trPr>
        <w:tc>
          <w:tcPr>
            <w:tcW w:w="846" w:type="dxa"/>
          </w:tcPr>
          <w:p w14:paraId="72D32802"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29B2B815"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Neatidėliotinos Gynybos išlaidos: ne daugiau kaip 20% bendros draudimo sumos</w:t>
            </w:r>
          </w:p>
        </w:tc>
      </w:tr>
      <w:tr w:rsidR="00BE16B5" w:rsidRPr="00295AC3" w14:paraId="1274A259" w14:textId="77777777" w:rsidTr="00E728DC">
        <w:tblPrEx>
          <w:jc w:val="center"/>
        </w:tblPrEx>
        <w:trPr>
          <w:jc w:val="center"/>
        </w:trPr>
        <w:tc>
          <w:tcPr>
            <w:tcW w:w="846" w:type="dxa"/>
          </w:tcPr>
          <w:p w14:paraId="4623F194"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6BF789F6"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Kelionės ir apgyvendinimo išlaidos (kaip jos apibrėžtos prie Gynybos išlaidų apibrėžimo): ne daugiau kaip 25.000 € iš bendros draudimo sumos visam draudimo sutarties galiojimo laikotarpiui</w:t>
            </w:r>
          </w:p>
        </w:tc>
      </w:tr>
      <w:tr w:rsidR="00BE16B5" w:rsidRPr="00295AC3" w14:paraId="1DE787D9" w14:textId="77777777" w:rsidTr="00E728DC">
        <w:tblPrEx>
          <w:jc w:val="center"/>
        </w:tblPrEx>
        <w:trPr>
          <w:jc w:val="center"/>
        </w:trPr>
        <w:tc>
          <w:tcPr>
            <w:tcW w:w="846" w:type="dxa"/>
          </w:tcPr>
          <w:p w14:paraId="1F84ED1A"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4988BDD6"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Papildomos ekstradicijos išlaidos: ne daugiau kaip 250.000 € iš bendros draudimo sumos visam draudimo sutarties galiojimo laikotarpiui</w:t>
            </w:r>
          </w:p>
        </w:tc>
      </w:tr>
      <w:tr w:rsidR="00BE16B5" w:rsidRPr="00295AC3" w14:paraId="19E9480B" w14:textId="77777777" w:rsidTr="00E728DC">
        <w:tblPrEx>
          <w:jc w:val="center"/>
        </w:tblPrEx>
        <w:trPr>
          <w:jc w:val="center"/>
        </w:trPr>
        <w:tc>
          <w:tcPr>
            <w:tcW w:w="846" w:type="dxa"/>
          </w:tcPr>
          <w:p w14:paraId="56533FC9"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52C2E573"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Nuostolio sumažinimo išlaidos: ne daugiau kaip 250.000 € iš bendros draudimo sumos visam draudimo sutarties galiojimo laikotarpiui</w:t>
            </w:r>
          </w:p>
        </w:tc>
      </w:tr>
      <w:tr w:rsidR="00BE16B5" w:rsidRPr="00295AC3" w14:paraId="71CB0089" w14:textId="77777777" w:rsidTr="00E728DC">
        <w:tblPrEx>
          <w:jc w:val="center"/>
        </w:tblPrEx>
        <w:trPr>
          <w:jc w:val="center"/>
        </w:trPr>
        <w:tc>
          <w:tcPr>
            <w:tcW w:w="846" w:type="dxa"/>
          </w:tcPr>
          <w:p w14:paraId="257D8A9D"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5C3B80DA" w14:textId="77777777" w:rsidR="00BE16B5" w:rsidRPr="00295AC3" w:rsidRDefault="00BE16B5">
            <w:pPr>
              <w:ind w:right="33"/>
              <w:jc w:val="both"/>
              <w:rPr>
                <w:rFonts w:ascii="Arial" w:hAnsi="Arial" w:cs="Arial"/>
                <w:i/>
                <w:sz w:val="18"/>
                <w:szCs w:val="18"/>
                <w:lang w:eastAsia="en-US"/>
              </w:rPr>
            </w:pPr>
            <w:r w:rsidRPr="00295AC3">
              <w:rPr>
                <w:rFonts w:ascii="Arial" w:hAnsi="Arial" w:cs="Arial"/>
                <w:sz w:val="18"/>
                <w:szCs w:val="18"/>
                <w:lang w:eastAsia="en-US"/>
              </w:rPr>
              <w:t>Išlaidos, susijusios su rizikos valdymu: ne daugiau kaip 50.000 € Apdraustam asmeniui ir 250.000 € visam draudimo sutarties galiojimo laikotarpiui bendros draudimo sumos</w:t>
            </w:r>
          </w:p>
        </w:tc>
      </w:tr>
      <w:tr w:rsidR="00BE16B5" w:rsidRPr="00295AC3" w14:paraId="77A15059" w14:textId="77777777" w:rsidTr="00E728DC">
        <w:tblPrEx>
          <w:jc w:val="center"/>
        </w:tblPrEx>
        <w:trPr>
          <w:jc w:val="center"/>
        </w:trPr>
        <w:tc>
          <w:tcPr>
            <w:tcW w:w="846" w:type="dxa"/>
          </w:tcPr>
          <w:p w14:paraId="13E083B4"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272954A7"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Civilinės ar administracinės baudos ir/ ar sankcijos: bendros draudimo sumos ribose</w:t>
            </w:r>
          </w:p>
        </w:tc>
      </w:tr>
      <w:tr w:rsidR="00897C33" w:rsidRPr="00295AC3" w14:paraId="3AD25B78" w14:textId="77777777" w:rsidTr="00E728DC">
        <w:tblPrEx>
          <w:jc w:val="center"/>
        </w:tblPrEx>
        <w:trPr>
          <w:jc w:val="center"/>
        </w:trPr>
        <w:tc>
          <w:tcPr>
            <w:tcW w:w="846" w:type="dxa"/>
          </w:tcPr>
          <w:p w14:paraId="029463B1" w14:textId="77777777" w:rsidR="00897C33" w:rsidRPr="00295AC3" w:rsidRDefault="00897C33" w:rsidP="00696B62">
            <w:pPr>
              <w:numPr>
                <w:ilvl w:val="0"/>
                <w:numId w:val="25"/>
              </w:numPr>
              <w:ind w:left="720"/>
              <w:jc w:val="center"/>
              <w:rPr>
                <w:rFonts w:ascii="Arial" w:hAnsi="Arial" w:cs="Arial"/>
                <w:sz w:val="18"/>
                <w:szCs w:val="18"/>
                <w:lang w:eastAsia="en-US"/>
              </w:rPr>
            </w:pPr>
          </w:p>
        </w:tc>
        <w:tc>
          <w:tcPr>
            <w:tcW w:w="9072" w:type="dxa"/>
            <w:gridSpan w:val="4"/>
          </w:tcPr>
          <w:p w14:paraId="11C12C6F" w14:textId="77777777" w:rsidR="00897C33" w:rsidRPr="00295AC3" w:rsidRDefault="00897C33">
            <w:pPr>
              <w:jc w:val="both"/>
              <w:rPr>
                <w:rFonts w:ascii="Arial" w:hAnsi="Arial" w:cs="Arial"/>
                <w:sz w:val="18"/>
                <w:szCs w:val="18"/>
                <w:lang w:eastAsia="en-US"/>
              </w:rPr>
            </w:pPr>
            <w:r w:rsidRPr="00295AC3">
              <w:rPr>
                <w:rFonts w:ascii="Arial" w:hAnsi="Arial" w:cs="Arial"/>
                <w:sz w:val="18"/>
                <w:szCs w:val="18"/>
                <w:lang w:eastAsia="en-US"/>
              </w:rPr>
              <w:t>Civilinės ar administracinės baudos ir/ ar sankcijos darbuotojams pagal 3.1.8 punktą – limitas 5.000 EUR bendroje draudimo sumoje visam draudimo sutarties galiojimo laikotarpiui</w:t>
            </w:r>
          </w:p>
        </w:tc>
      </w:tr>
      <w:tr w:rsidR="00BE16B5" w:rsidRPr="00295AC3" w14:paraId="3C0D6332" w14:textId="77777777" w:rsidTr="00E728DC">
        <w:tblPrEx>
          <w:jc w:val="center"/>
        </w:tblPrEx>
        <w:trPr>
          <w:jc w:val="center"/>
        </w:trPr>
        <w:tc>
          <w:tcPr>
            <w:tcW w:w="846" w:type="dxa"/>
          </w:tcPr>
          <w:p w14:paraId="330BDD77" w14:textId="77777777" w:rsidR="00BE16B5" w:rsidRPr="00295AC3" w:rsidRDefault="00BE16B5" w:rsidP="00696B62">
            <w:pPr>
              <w:numPr>
                <w:ilvl w:val="0"/>
                <w:numId w:val="25"/>
              </w:numPr>
              <w:ind w:left="720"/>
              <w:jc w:val="center"/>
              <w:rPr>
                <w:rFonts w:ascii="Arial" w:hAnsi="Arial" w:cs="Arial"/>
                <w:sz w:val="18"/>
                <w:szCs w:val="18"/>
                <w:lang w:eastAsia="en-US"/>
              </w:rPr>
            </w:pPr>
          </w:p>
        </w:tc>
        <w:tc>
          <w:tcPr>
            <w:tcW w:w="9072" w:type="dxa"/>
            <w:gridSpan w:val="4"/>
          </w:tcPr>
          <w:p w14:paraId="693BF405"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Papildomai draudimo apsauga suteikiama valdybos nariams, nesusijusiems su Bendrove darbo santykiais, ne daugiau kaip 10% bendros draudimo sumos vienam asmeniui bei 100% bendrai visiems valdybos nariams, nesusijusiems su Bendrove darbo santykiais, visam draudimo sutarties galiojimo laikotarpiui</w:t>
            </w:r>
          </w:p>
        </w:tc>
      </w:tr>
      <w:tr w:rsidR="00696B62" w:rsidRPr="00295AC3" w14:paraId="5AE43900" w14:textId="77777777" w:rsidTr="004E5015">
        <w:tblPrEx>
          <w:jc w:val="center"/>
        </w:tblPrEx>
        <w:trPr>
          <w:trHeight w:val="259"/>
          <w:jc w:val="center"/>
        </w:trPr>
        <w:tc>
          <w:tcPr>
            <w:tcW w:w="9918" w:type="dxa"/>
            <w:gridSpan w:val="5"/>
            <w:shd w:val="clear" w:color="auto" w:fill="005063"/>
          </w:tcPr>
          <w:p w14:paraId="68A346E9" w14:textId="77777777" w:rsidR="00696B62" w:rsidRPr="00295AC3" w:rsidRDefault="00696B62" w:rsidP="00696B62">
            <w:pPr>
              <w:keepNext/>
              <w:numPr>
                <w:ilvl w:val="0"/>
                <w:numId w:val="20"/>
              </w:numPr>
              <w:ind w:left="567" w:hanging="567"/>
              <w:jc w:val="center"/>
              <w:outlineLvl w:val="0"/>
              <w:rPr>
                <w:rFonts w:ascii="Arial" w:hAnsi="Arial" w:cs="Arial"/>
                <w:bCs/>
                <w:caps/>
                <w:kern w:val="32"/>
                <w:sz w:val="18"/>
                <w:szCs w:val="18"/>
                <w:lang w:eastAsia="en-US"/>
              </w:rPr>
            </w:pPr>
            <w:r w:rsidRPr="00295AC3">
              <w:rPr>
                <w:rFonts w:ascii="Arial" w:hAnsi="Arial" w:cs="Arial"/>
                <w:b/>
                <w:bCs/>
                <w:kern w:val="32"/>
                <w:sz w:val="18"/>
                <w:szCs w:val="18"/>
                <w:lang w:eastAsia="en-US"/>
              </w:rPr>
              <w:t xml:space="preserve">Apibrėžimai „Apdraustas asmuo“, „Bendrovė“, „Dukterinė bendrovė“ </w:t>
            </w:r>
          </w:p>
        </w:tc>
      </w:tr>
      <w:tr w:rsidR="00696B62" w:rsidRPr="00295AC3" w14:paraId="3CB7B8B9" w14:textId="77777777" w:rsidTr="004E5015">
        <w:tblPrEx>
          <w:jc w:val="center"/>
        </w:tblPrEx>
        <w:trPr>
          <w:trHeight w:val="134"/>
          <w:jc w:val="center"/>
        </w:trPr>
        <w:tc>
          <w:tcPr>
            <w:tcW w:w="9918" w:type="dxa"/>
            <w:gridSpan w:val="5"/>
            <w:shd w:val="clear" w:color="auto" w:fill="005063"/>
          </w:tcPr>
          <w:p w14:paraId="006BA579" w14:textId="77777777" w:rsidR="00696B62" w:rsidRPr="00295AC3" w:rsidRDefault="00696B62">
            <w:pPr>
              <w:jc w:val="center"/>
              <w:rPr>
                <w:rFonts w:ascii="Arial" w:eastAsia="Calibri" w:hAnsi="Arial" w:cs="Arial"/>
                <w:iCs/>
                <w:sz w:val="18"/>
                <w:szCs w:val="18"/>
                <w:lang w:eastAsia="en-US"/>
              </w:rPr>
            </w:pPr>
            <w:r w:rsidRPr="00295AC3">
              <w:rPr>
                <w:rFonts w:ascii="Arial" w:eastAsia="Calibri" w:hAnsi="Arial" w:cs="Arial"/>
                <w:b/>
                <w:sz w:val="18"/>
                <w:szCs w:val="18"/>
                <w:lang w:eastAsia="en-US"/>
              </w:rPr>
              <w:t xml:space="preserve">Apdraustas asmuo </w:t>
            </w:r>
          </w:p>
        </w:tc>
      </w:tr>
      <w:tr w:rsidR="00BE16B5" w:rsidRPr="00295AC3" w14:paraId="00724AF4" w14:textId="77777777" w:rsidTr="00E728DC">
        <w:tblPrEx>
          <w:jc w:val="center"/>
        </w:tblPrEx>
        <w:trPr>
          <w:jc w:val="center"/>
        </w:trPr>
        <w:tc>
          <w:tcPr>
            <w:tcW w:w="846" w:type="dxa"/>
          </w:tcPr>
          <w:p w14:paraId="6F3659A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3.1.</w:t>
            </w:r>
          </w:p>
        </w:tc>
        <w:tc>
          <w:tcPr>
            <w:tcW w:w="9072" w:type="dxa"/>
            <w:gridSpan w:val="4"/>
          </w:tcPr>
          <w:p w14:paraId="131AA680" w14:textId="77777777" w:rsidR="00BE16B5" w:rsidRPr="00295AC3" w:rsidRDefault="00BE16B5">
            <w:pPr>
              <w:jc w:val="both"/>
              <w:rPr>
                <w:rFonts w:ascii="Arial" w:hAnsi="Arial" w:cs="Arial"/>
                <w:i/>
                <w:snapToGrid w:val="0"/>
                <w:sz w:val="18"/>
                <w:szCs w:val="18"/>
                <w:lang w:eastAsia="en-US"/>
              </w:rPr>
            </w:pPr>
            <w:r w:rsidRPr="00295AC3">
              <w:rPr>
                <w:rFonts w:ascii="Arial" w:hAnsi="Arial" w:cs="Arial"/>
                <w:sz w:val="18"/>
                <w:szCs w:val="18"/>
                <w:lang w:eastAsia="en-US"/>
              </w:rPr>
              <w:t>Bet kuris fizinis asmuo, kuris buvo, yra ar draudimo sutarties galiojimo laikotarpiu taps:</w:t>
            </w:r>
          </w:p>
        </w:tc>
      </w:tr>
      <w:tr w:rsidR="00BE16B5" w:rsidRPr="00295AC3" w14:paraId="74424FF1" w14:textId="77777777" w:rsidTr="00E728DC">
        <w:tblPrEx>
          <w:jc w:val="center"/>
        </w:tblPrEx>
        <w:trPr>
          <w:jc w:val="center"/>
        </w:trPr>
        <w:tc>
          <w:tcPr>
            <w:tcW w:w="846" w:type="dxa"/>
          </w:tcPr>
          <w:p w14:paraId="3BB22CEF"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3D72B2CE" w14:textId="77777777" w:rsidR="00BE16B5" w:rsidRPr="00295AC3" w:rsidRDefault="00BE16B5">
            <w:pPr>
              <w:autoSpaceDE w:val="0"/>
              <w:autoSpaceDN w:val="0"/>
              <w:jc w:val="both"/>
              <w:rPr>
                <w:rFonts w:ascii="Arial" w:hAnsi="Arial" w:cs="Arial"/>
                <w:i/>
                <w:sz w:val="18"/>
                <w:szCs w:val="18"/>
              </w:rPr>
            </w:pPr>
            <w:r w:rsidRPr="00295AC3">
              <w:rPr>
                <w:rFonts w:ascii="Arial" w:hAnsi="Arial" w:cs="Arial"/>
                <w:iCs/>
                <w:sz w:val="18"/>
                <w:szCs w:val="18"/>
                <w:lang w:eastAsia="en-US"/>
              </w:rPr>
              <w:t xml:space="preserve">Vadovu, įskaitant nevykdantįjį direktorių, kuris nesusijęs darbo santykiais su Bendrove, valdybos narius, stebėtojų tarybos narius ar de facto vadovą, vadovaujantį asmenį, generalinį direktorių ar direktorių, įskaitant </w:t>
            </w:r>
            <w:r w:rsidRPr="00295AC3">
              <w:rPr>
                <w:rFonts w:ascii="Arial" w:hAnsi="Arial" w:cs="Arial"/>
                <w:sz w:val="18"/>
                <w:szCs w:val="18"/>
                <w:lang w:eastAsia="en-US"/>
              </w:rPr>
              <w:t>Bendrovės vyriausiąjį teisininką ar Bendrovės rizikos valdymo specialistą (arba analogišką pareigybę atitinkamoje įmonėje);</w:t>
            </w:r>
          </w:p>
        </w:tc>
      </w:tr>
      <w:tr w:rsidR="00BE16B5" w:rsidRPr="00295AC3" w14:paraId="30A0FE4A" w14:textId="77777777" w:rsidTr="00E728DC">
        <w:tblPrEx>
          <w:jc w:val="center"/>
        </w:tblPrEx>
        <w:trPr>
          <w:jc w:val="center"/>
        </w:trPr>
        <w:tc>
          <w:tcPr>
            <w:tcW w:w="846" w:type="dxa"/>
          </w:tcPr>
          <w:p w14:paraId="2F01B8DA"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701D570A"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vidaus komiteto nariu (įskaitant, bet neapsiribojant atitikties komitetą, audito komitetą ir atlyginimų komitetą);</w:t>
            </w:r>
          </w:p>
        </w:tc>
      </w:tr>
      <w:tr w:rsidR="00BE16B5" w:rsidRPr="00295AC3" w14:paraId="40A5684F" w14:textId="77777777" w:rsidTr="00E728DC">
        <w:tblPrEx>
          <w:jc w:val="center"/>
        </w:tblPrEx>
        <w:trPr>
          <w:trHeight w:val="70"/>
          <w:jc w:val="center"/>
        </w:trPr>
        <w:tc>
          <w:tcPr>
            <w:tcW w:w="846" w:type="dxa"/>
          </w:tcPr>
          <w:p w14:paraId="2B4826D7"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0A06C44D"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rPr>
              <w:t>Išorinės įmonės vadovu</w:t>
            </w:r>
            <w:r w:rsidRPr="00295AC3">
              <w:rPr>
                <w:rFonts w:ascii="Arial" w:hAnsi="Arial" w:cs="Arial"/>
                <w:sz w:val="18"/>
                <w:szCs w:val="18"/>
                <w:lang w:eastAsia="en-US"/>
              </w:rPr>
              <w:t>;</w:t>
            </w:r>
          </w:p>
        </w:tc>
      </w:tr>
      <w:tr w:rsidR="00BE16B5" w:rsidRPr="00295AC3" w14:paraId="5503F9A2" w14:textId="77777777" w:rsidTr="00E728DC">
        <w:tblPrEx>
          <w:jc w:val="center"/>
        </w:tblPrEx>
        <w:trPr>
          <w:jc w:val="center"/>
        </w:trPr>
        <w:tc>
          <w:tcPr>
            <w:tcW w:w="846" w:type="dxa"/>
          </w:tcPr>
          <w:p w14:paraId="249F6A3B"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12BB1082" w14:textId="77777777" w:rsidR="00E40A5C" w:rsidRPr="00295AC3" w:rsidRDefault="00E40A5C" w:rsidP="00E40A5C">
            <w:pPr>
              <w:tabs>
                <w:tab w:val="left" w:pos="4818"/>
              </w:tabs>
              <w:adjustRightInd w:val="0"/>
              <w:ind w:right="104"/>
              <w:jc w:val="both"/>
              <w:rPr>
                <w:rFonts w:ascii="Arial" w:hAnsi="Arial" w:cs="Arial"/>
                <w:sz w:val="18"/>
                <w:szCs w:val="18"/>
              </w:rPr>
            </w:pPr>
            <w:r w:rsidRPr="00295AC3">
              <w:rPr>
                <w:rFonts w:ascii="Arial" w:hAnsi="Arial" w:cs="Arial"/>
                <w:sz w:val="18"/>
                <w:szCs w:val="18"/>
              </w:rPr>
              <w:t>Bendrovės darbuotoju, tik:</w:t>
            </w:r>
          </w:p>
          <w:p w14:paraId="2D75121C" w14:textId="77777777" w:rsidR="00E40A5C" w:rsidRPr="00295AC3" w:rsidRDefault="00E40A5C" w:rsidP="00E40A5C">
            <w:pPr>
              <w:pStyle w:val="ListParagraph"/>
              <w:numPr>
                <w:ilvl w:val="0"/>
                <w:numId w:val="40"/>
              </w:numPr>
              <w:ind w:left="604" w:right="104" w:hanging="425"/>
              <w:jc w:val="both"/>
              <w:rPr>
                <w:rFonts w:ascii="Arial" w:eastAsia="Times New Roman" w:hAnsi="Arial" w:cs="Arial"/>
                <w:sz w:val="18"/>
                <w:szCs w:val="18"/>
              </w:rPr>
            </w:pPr>
            <w:r w:rsidRPr="00295AC3">
              <w:rPr>
                <w:rFonts w:ascii="Arial" w:eastAsia="Times New Roman" w:hAnsi="Arial" w:cs="Arial"/>
                <w:sz w:val="18"/>
                <w:szCs w:val="18"/>
              </w:rPr>
              <w:t>tokia apimtimi, kuria toks darbuotojas yra asmeniškai nurodomas kaip bendraatsakovis kartu su Bendrovės vadovaujančiu asmeniu dėl tokio Reikalavimo, kuriuo teigiama, neva toks darbuotojas dalyvavo vykdant ar padėjo įvykdyti Neteisėtą veiksmą;</w:t>
            </w:r>
          </w:p>
          <w:p w14:paraId="7F448F90" w14:textId="77777777" w:rsidR="00E40A5C" w:rsidRPr="00295AC3" w:rsidRDefault="00E40A5C" w:rsidP="00E40A5C">
            <w:pPr>
              <w:pStyle w:val="ListParagraph"/>
              <w:numPr>
                <w:ilvl w:val="0"/>
                <w:numId w:val="40"/>
              </w:numPr>
              <w:ind w:left="604" w:right="104" w:hanging="425"/>
              <w:jc w:val="both"/>
              <w:rPr>
                <w:rFonts w:ascii="Arial" w:eastAsia="Times New Roman" w:hAnsi="Arial" w:cs="Arial"/>
                <w:sz w:val="18"/>
                <w:szCs w:val="18"/>
              </w:rPr>
            </w:pPr>
            <w:r w:rsidRPr="00295AC3">
              <w:rPr>
                <w:rFonts w:ascii="Arial" w:eastAsia="Times New Roman" w:hAnsi="Arial" w:cs="Arial"/>
                <w:sz w:val="18"/>
                <w:szCs w:val="18"/>
              </w:rPr>
              <w:t>dėl to, kad Bendrovėje ėjo vadovaujančias ar priežiūros pareigas;</w:t>
            </w:r>
          </w:p>
          <w:p w14:paraId="04448DE3" w14:textId="77777777" w:rsidR="00BE16B5" w:rsidRPr="00295AC3" w:rsidRDefault="00E40A5C" w:rsidP="00E40A5C">
            <w:pPr>
              <w:autoSpaceDE w:val="0"/>
              <w:autoSpaceDN w:val="0"/>
              <w:jc w:val="both"/>
              <w:rPr>
                <w:rFonts w:ascii="Arial" w:hAnsi="Arial" w:cs="Arial"/>
                <w:i/>
                <w:sz w:val="18"/>
                <w:szCs w:val="18"/>
              </w:rPr>
            </w:pPr>
            <w:r w:rsidRPr="00295AC3">
              <w:rPr>
                <w:rFonts w:ascii="Arial" w:hAnsi="Arial" w:cs="Arial"/>
                <w:sz w:val="18"/>
                <w:szCs w:val="18"/>
              </w:rPr>
              <w:t>tokia apimtimi, kuria bet kokie Neteisėti veiksmai pagal darbo santykius yra patiriami jam (jai) vykdant darbuotojo funkcijas.</w:t>
            </w:r>
          </w:p>
        </w:tc>
      </w:tr>
      <w:tr w:rsidR="00BE16B5" w:rsidRPr="00295AC3" w14:paraId="74B48FD3" w14:textId="77777777" w:rsidTr="00E728DC">
        <w:tblPrEx>
          <w:jc w:val="center"/>
        </w:tblPrEx>
        <w:trPr>
          <w:jc w:val="center"/>
        </w:trPr>
        <w:tc>
          <w:tcPr>
            <w:tcW w:w="846" w:type="dxa"/>
          </w:tcPr>
          <w:p w14:paraId="148C9039"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6F85A269"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būsimu direktoriumi, įvardintu kaip tokiu Bendrovės publikuotuose dokumentuose;</w:t>
            </w:r>
          </w:p>
        </w:tc>
      </w:tr>
      <w:tr w:rsidR="00BE16B5" w:rsidRPr="00295AC3" w14:paraId="2B985192" w14:textId="77777777" w:rsidTr="00E728DC">
        <w:tblPrEx>
          <w:jc w:val="center"/>
        </w:tblPrEx>
        <w:trPr>
          <w:jc w:val="center"/>
        </w:trPr>
        <w:tc>
          <w:tcPr>
            <w:tcW w:w="846" w:type="dxa"/>
          </w:tcPr>
          <w:p w14:paraId="4DFE9141"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3A175157"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Apdrausto asmens įpėdiniais, paveldėtojais, teisėtais atstovais ar teisių perėmėjais dėl Apdraustojo asmens mirties, neveiksnumo, nemokumo ar bankroto;</w:t>
            </w:r>
          </w:p>
        </w:tc>
      </w:tr>
      <w:tr w:rsidR="00BE16B5" w:rsidRPr="00295AC3" w14:paraId="066E90DF" w14:textId="77777777" w:rsidTr="00E728DC">
        <w:tblPrEx>
          <w:jc w:val="center"/>
        </w:tblPrEx>
        <w:trPr>
          <w:jc w:val="center"/>
        </w:trPr>
        <w:tc>
          <w:tcPr>
            <w:tcW w:w="846" w:type="dxa"/>
          </w:tcPr>
          <w:p w14:paraId="0D7E1526" w14:textId="77777777" w:rsidR="00BE16B5" w:rsidRPr="00295AC3" w:rsidRDefault="00BE16B5" w:rsidP="00F22CBC">
            <w:pPr>
              <w:numPr>
                <w:ilvl w:val="0"/>
                <w:numId w:val="21"/>
              </w:numPr>
              <w:ind w:left="720"/>
              <w:jc w:val="center"/>
              <w:rPr>
                <w:rFonts w:ascii="Arial" w:hAnsi="Arial" w:cs="Arial"/>
                <w:sz w:val="18"/>
                <w:szCs w:val="18"/>
                <w:lang w:eastAsia="en-US"/>
              </w:rPr>
            </w:pPr>
          </w:p>
        </w:tc>
        <w:tc>
          <w:tcPr>
            <w:tcW w:w="9072" w:type="dxa"/>
            <w:gridSpan w:val="4"/>
          </w:tcPr>
          <w:p w14:paraId="38FE14BE"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bet kokiu asmeniu, kuris įtrauktas į Pretenziją/Reikalavimą ar Oficialų tyrimą tokia apimtimi, kad jis yra Apdrausto asmens sutuoktinis arba asmuo, vedantis bendrą ūkį (įskaitant tos pačios lyties partnerius) ir kad jis valdo turtą ar turi interesą į turtą, kurį siekiama susigrąžinti pareikšta Pretenzija/Reikalavimu ar pradėtu Oficialiu tyrimu.</w:t>
            </w:r>
          </w:p>
        </w:tc>
      </w:tr>
      <w:tr w:rsidR="00897C33" w:rsidRPr="00295AC3" w14:paraId="0880C5B3" w14:textId="77777777" w:rsidTr="00E728DC">
        <w:tblPrEx>
          <w:jc w:val="center"/>
        </w:tblPrEx>
        <w:trPr>
          <w:jc w:val="center"/>
        </w:trPr>
        <w:tc>
          <w:tcPr>
            <w:tcW w:w="846" w:type="dxa"/>
          </w:tcPr>
          <w:p w14:paraId="5AB8784D" w14:textId="77777777" w:rsidR="00897C33" w:rsidRPr="00295AC3" w:rsidRDefault="00897C33" w:rsidP="00F22CBC">
            <w:pPr>
              <w:numPr>
                <w:ilvl w:val="0"/>
                <w:numId w:val="21"/>
              </w:numPr>
              <w:ind w:left="720"/>
              <w:jc w:val="center"/>
              <w:rPr>
                <w:rFonts w:ascii="Arial" w:hAnsi="Arial" w:cs="Arial"/>
                <w:sz w:val="18"/>
                <w:szCs w:val="18"/>
                <w:lang w:eastAsia="en-US"/>
              </w:rPr>
            </w:pPr>
          </w:p>
        </w:tc>
        <w:tc>
          <w:tcPr>
            <w:tcW w:w="9072" w:type="dxa"/>
            <w:gridSpan w:val="4"/>
          </w:tcPr>
          <w:p w14:paraId="71EC1223" w14:textId="77777777" w:rsidR="00897C33" w:rsidRPr="00295AC3" w:rsidRDefault="00897C33">
            <w:pPr>
              <w:jc w:val="both"/>
              <w:rPr>
                <w:rFonts w:ascii="Arial" w:hAnsi="Arial" w:cs="Arial"/>
                <w:sz w:val="18"/>
                <w:szCs w:val="18"/>
                <w:lang w:eastAsia="en-US"/>
              </w:rPr>
            </w:pPr>
            <w:r w:rsidRPr="00295AC3">
              <w:rPr>
                <w:rFonts w:ascii="Arial" w:hAnsi="Arial" w:cs="Arial"/>
                <w:sz w:val="18"/>
                <w:szCs w:val="18"/>
                <w:lang w:eastAsia="en-US"/>
              </w:rPr>
              <w:t>Kiti Bendrovės darbuotojai, kurie nėra paminėti 3.1.1-3.1.7 punktuose laikomi Apdraustais  asmenimis tik dėl civilinių ir administracinių baudų ir/ar sankcijų pagal 2.8 punktą ir paskirtų dėl viešųjų pirkimų procedūrų pažeidimo.</w:t>
            </w:r>
          </w:p>
        </w:tc>
      </w:tr>
      <w:tr w:rsidR="00696B62" w:rsidRPr="00295AC3" w14:paraId="0FC90317" w14:textId="77777777" w:rsidTr="004E5015">
        <w:tblPrEx>
          <w:jc w:val="center"/>
        </w:tblPrEx>
        <w:trPr>
          <w:trHeight w:val="86"/>
          <w:jc w:val="center"/>
        </w:trPr>
        <w:tc>
          <w:tcPr>
            <w:tcW w:w="9918" w:type="dxa"/>
            <w:gridSpan w:val="5"/>
            <w:shd w:val="clear" w:color="auto" w:fill="005063"/>
          </w:tcPr>
          <w:p w14:paraId="4F2D169A" w14:textId="1067ABAF" w:rsidR="00696B62" w:rsidRPr="00295AC3" w:rsidRDefault="00696B62" w:rsidP="00F22CBC">
            <w:pPr>
              <w:jc w:val="center"/>
              <w:rPr>
                <w:rFonts w:ascii="Arial" w:hAnsi="Arial" w:cs="Arial"/>
                <w:b/>
                <w:i/>
                <w:sz w:val="18"/>
                <w:szCs w:val="18"/>
                <w:lang w:eastAsia="en-US"/>
              </w:rPr>
            </w:pPr>
            <w:r w:rsidRPr="00295AC3">
              <w:rPr>
                <w:rFonts w:ascii="Arial" w:hAnsi="Arial" w:cs="Arial"/>
                <w:b/>
                <w:sz w:val="18"/>
                <w:szCs w:val="18"/>
                <w:lang w:eastAsia="en-US"/>
              </w:rPr>
              <w:t>Bendrovė</w:t>
            </w:r>
          </w:p>
        </w:tc>
      </w:tr>
      <w:tr w:rsidR="00BE16B5" w:rsidRPr="00295AC3" w14:paraId="61AF4D96" w14:textId="77777777" w:rsidTr="00E728DC">
        <w:tblPrEx>
          <w:jc w:val="center"/>
        </w:tblPrEx>
        <w:trPr>
          <w:jc w:val="center"/>
        </w:trPr>
        <w:tc>
          <w:tcPr>
            <w:tcW w:w="846" w:type="dxa"/>
          </w:tcPr>
          <w:p w14:paraId="2D88477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3.2.</w:t>
            </w:r>
          </w:p>
        </w:tc>
        <w:tc>
          <w:tcPr>
            <w:tcW w:w="9072" w:type="dxa"/>
            <w:gridSpan w:val="4"/>
          </w:tcPr>
          <w:p w14:paraId="602AB6AF" w14:textId="77777777" w:rsidR="00BE16B5" w:rsidRPr="00295AC3" w:rsidRDefault="00BE16B5">
            <w:pPr>
              <w:jc w:val="both"/>
              <w:rPr>
                <w:rFonts w:ascii="Arial" w:hAnsi="Arial" w:cs="Arial"/>
                <w:i/>
                <w:snapToGrid w:val="0"/>
                <w:sz w:val="18"/>
                <w:szCs w:val="18"/>
                <w:lang w:eastAsia="en-US"/>
              </w:rPr>
            </w:pPr>
            <w:r w:rsidRPr="00295AC3">
              <w:rPr>
                <w:rFonts w:ascii="Arial" w:hAnsi="Arial" w:cs="Arial"/>
                <w:sz w:val="18"/>
                <w:szCs w:val="18"/>
                <w:lang w:eastAsia="en-US"/>
              </w:rPr>
              <w:t>Bendrovė reiškia Draudėją ir Dukterinę įmonę.</w:t>
            </w:r>
          </w:p>
        </w:tc>
      </w:tr>
      <w:tr w:rsidR="00696B62" w:rsidRPr="00295AC3" w14:paraId="475F21FD" w14:textId="77777777" w:rsidTr="004E5015">
        <w:tblPrEx>
          <w:jc w:val="center"/>
        </w:tblPrEx>
        <w:trPr>
          <w:trHeight w:val="273"/>
          <w:jc w:val="center"/>
        </w:trPr>
        <w:tc>
          <w:tcPr>
            <w:tcW w:w="9918" w:type="dxa"/>
            <w:gridSpan w:val="5"/>
            <w:shd w:val="clear" w:color="auto" w:fill="005063"/>
          </w:tcPr>
          <w:p w14:paraId="1D40508E" w14:textId="77777777" w:rsidR="00696B62" w:rsidRPr="00295AC3" w:rsidRDefault="00696B62" w:rsidP="004E5015">
            <w:pPr>
              <w:spacing w:line="360" w:lineRule="auto"/>
              <w:jc w:val="center"/>
              <w:rPr>
                <w:rFonts w:ascii="Arial" w:hAnsi="Arial" w:cs="Arial"/>
                <w:b/>
                <w:sz w:val="18"/>
                <w:szCs w:val="18"/>
                <w:lang w:eastAsia="en-US"/>
              </w:rPr>
            </w:pPr>
            <w:r w:rsidRPr="00295AC3">
              <w:rPr>
                <w:rFonts w:ascii="Arial" w:hAnsi="Arial" w:cs="Arial"/>
                <w:b/>
                <w:sz w:val="18"/>
                <w:szCs w:val="18"/>
                <w:lang w:eastAsia="en-US"/>
              </w:rPr>
              <w:t xml:space="preserve">Dukterinė </w:t>
            </w:r>
            <w:r w:rsidR="00CB59C2" w:rsidRPr="00295AC3">
              <w:rPr>
                <w:rFonts w:ascii="Arial" w:hAnsi="Arial" w:cs="Arial"/>
                <w:b/>
                <w:sz w:val="18"/>
                <w:szCs w:val="18"/>
                <w:lang w:eastAsia="en-US"/>
              </w:rPr>
              <w:t>įmonė</w:t>
            </w:r>
          </w:p>
        </w:tc>
      </w:tr>
      <w:tr w:rsidR="00BE16B5" w:rsidRPr="00295AC3" w14:paraId="4B14D0F5" w14:textId="77777777" w:rsidTr="00E728DC">
        <w:tblPrEx>
          <w:jc w:val="center"/>
        </w:tblPrEx>
        <w:trPr>
          <w:jc w:val="center"/>
        </w:trPr>
        <w:tc>
          <w:tcPr>
            <w:tcW w:w="846" w:type="dxa"/>
          </w:tcPr>
          <w:p w14:paraId="27A7CEEA"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3.3.</w:t>
            </w:r>
          </w:p>
        </w:tc>
        <w:tc>
          <w:tcPr>
            <w:tcW w:w="9072" w:type="dxa"/>
            <w:gridSpan w:val="4"/>
          </w:tcPr>
          <w:p w14:paraId="6BB99EFA"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 xml:space="preserve">Dukterinė įmonė reiškia įmonę, kurią Bendrovė draudimo sutarties įsigaliojimo dieną: </w:t>
            </w:r>
          </w:p>
        </w:tc>
      </w:tr>
      <w:tr w:rsidR="00BE16B5" w:rsidRPr="00295AC3" w14:paraId="57C2A001" w14:textId="77777777" w:rsidTr="00E728DC">
        <w:tblPrEx>
          <w:jc w:val="center"/>
        </w:tblPrEx>
        <w:trPr>
          <w:trHeight w:val="131"/>
          <w:jc w:val="center"/>
        </w:trPr>
        <w:tc>
          <w:tcPr>
            <w:tcW w:w="846" w:type="dxa"/>
          </w:tcPr>
          <w:p w14:paraId="78A135D2" w14:textId="77777777" w:rsidR="00BE16B5" w:rsidRPr="00295AC3" w:rsidRDefault="00BE16B5" w:rsidP="00F22CBC">
            <w:pPr>
              <w:numPr>
                <w:ilvl w:val="0"/>
                <w:numId w:val="22"/>
              </w:numPr>
              <w:ind w:left="720"/>
              <w:jc w:val="center"/>
              <w:rPr>
                <w:rFonts w:ascii="Arial" w:hAnsi="Arial" w:cs="Arial"/>
                <w:sz w:val="18"/>
                <w:szCs w:val="18"/>
                <w:lang w:eastAsia="en-US"/>
              </w:rPr>
            </w:pPr>
          </w:p>
        </w:tc>
        <w:tc>
          <w:tcPr>
            <w:tcW w:w="9072" w:type="dxa"/>
            <w:gridSpan w:val="4"/>
          </w:tcPr>
          <w:p w14:paraId="5B9AABEE"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tiesiogiai valdo, turėdama 50% ar daugiau balsavimo teisių suteikiančių akcijų; ar</w:t>
            </w:r>
          </w:p>
        </w:tc>
      </w:tr>
      <w:tr w:rsidR="00BE16B5" w:rsidRPr="00295AC3" w14:paraId="3FE7CB2F" w14:textId="77777777" w:rsidTr="00E728DC">
        <w:tblPrEx>
          <w:jc w:val="center"/>
        </w:tblPrEx>
        <w:trPr>
          <w:trHeight w:val="339"/>
          <w:jc w:val="center"/>
        </w:trPr>
        <w:tc>
          <w:tcPr>
            <w:tcW w:w="846" w:type="dxa"/>
          </w:tcPr>
          <w:p w14:paraId="60811855" w14:textId="77777777" w:rsidR="00BE16B5" w:rsidRPr="00295AC3" w:rsidRDefault="00BE16B5" w:rsidP="00F22CBC">
            <w:pPr>
              <w:numPr>
                <w:ilvl w:val="0"/>
                <w:numId w:val="22"/>
              </w:numPr>
              <w:ind w:left="720"/>
              <w:jc w:val="center"/>
              <w:rPr>
                <w:rFonts w:ascii="Arial" w:hAnsi="Arial" w:cs="Arial"/>
                <w:sz w:val="18"/>
                <w:szCs w:val="18"/>
                <w:lang w:eastAsia="en-US"/>
              </w:rPr>
            </w:pPr>
          </w:p>
        </w:tc>
        <w:tc>
          <w:tcPr>
            <w:tcW w:w="9072" w:type="dxa"/>
            <w:gridSpan w:val="4"/>
          </w:tcPr>
          <w:p w14:paraId="538F6A24"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tiesiogiai valdo turėdama teisę skirti ar atleisti 50% ar daugiau valdybos narių; ar</w:t>
            </w:r>
          </w:p>
        </w:tc>
      </w:tr>
      <w:tr w:rsidR="00BE16B5" w:rsidRPr="00295AC3" w14:paraId="6DF383F7" w14:textId="77777777" w:rsidTr="00E728DC">
        <w:tblPrEx>
          <w:jc w:val="center"/>
        </w:tblPrEx>
        <w:trPr>
          <w:trHeight w:val="307"/>
          <w:jc w:val="center"/>
        </w:trPr>
        <w:tc>
          <w:tcPr>
            <w:tcW w:w="846" w:type="dxa"/>
          </w:tcPr>
          <w:p w14:paraId="3A6A9753" w14:textId="77777777" w:rsidR="00BE16B5" w:rsidRPr="00295AC3" w:rsidRDefault="00BE16B5" w:rsidP="00F22CBC">
            <w:pPr>
              <w:numPr>
                <w:ilvl w:val="0"/>
                <w:numId w:val="22"/>
              </w:numPr>
              <w:ind w:left="720"/>
              <w:jc w:val="center"/>
              <w:rPr>
                <w:rFonts w:ascii="Arial" w:hAnsi="Arial" w:cs="Arial"/>
                <w:sz w:val="18"/>
                <w:szCs w:val="18"/>
                <w:lang w:eastAsia="en-US"/>
              </w:rPr>
            </w:pPr>
          </w:p>
        </w:tc>
        <w:tc>
          <w:tcPr>
            <w:tcW w:w="9072" w:type="dxa"/>
            <w:gridSpan w:val="4"/>
          </w:tcPr>
          <w:p w14:paraId="263C2F69"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 xml:space="preserve">valdo viena pagal raštišką sutartį su kitais akcininkais 50% ar daugiau balsavimo teisių suteikiančių akcijų. </w:t>
            </w:r>
          </w:p>
        </w:tc>
      </w:tr>
      <w:tr w:rsidR="00696B62" w:rsidRPr="00295AC3" w14:paraId="4209F0BF" w14:textId="77777777" w:rsidTr="004E5015">
        <w:tblPrEx>
          <w:jc w:val="center"/>
        </w:tblPrEx>
        <w:trPr>
          <w:trHeight w:val="286"/>
          <w:jc w:val="center"/>
        </w:trPr>
        <w:tc>
          <w:tcPr>
            <w:tcW w:w="9918" w:type="dxa"/>
            <w:gridSpan w:val="5"/>
            <w:shd w:val="clear" w:color="auto" w:fill="005063"/>
          </w:tcPr>
          <w:p w14:paraId="321A9D1B" w14:textId="77777777" w:rsidR="00696B62" w:rsidRPr="00295AC3" w:rsidRDefault="00696B62" w:rsidP="00F22CBC">
            <w:pPr>
              <w:keepNext/>
              <w:numPr>
                <w:ilvl w:val="0"/>
                <w:numId w:val="20"/>
              </w:numPr>
              <w:ind w:left="426" w:hanging="426"/>
              <w:jc w:val="center"/>
              <w:outlineLvl w:val="0"/>
              <w:rPr>
                <w:rFonts w:ascii="Arial" w:hAnsi="Arial" w:cs="Arial"/>
                <w:bCs/>
                <w:caps/>
                <w:kern w:val="32"/>
                <w:sz w:val="18"/>
                <w:szCs w:val="18"/>
                <w:lang w:eastAsia="en-US"/>
              </w:rPr>
            </w:pPr>
            <w:r w:rsidRPr="00295AC3">
              <w:rPr>
                <w:rFonts w:ascii="Arial" w:hAnsi="Arial" w:cs="Arial"/>
                <w:b/>
                <w:bCs/>
                <w:kern w:val="32"/>
                <w:sz w:val="18"/>
                <w:szCs w:val="18"/>
                <w:lang w:eastAsia="en-US"/>
              </w:rPr>
              <w:t>Draudimo apsaugos apimtis</w:t>
            </w:r>
          </w:p>
        </w:tc>
      </w:tr>
      <w:tr w:rsidR="00BE16B5" w:rsidRPr="00295AC3" w14:paraId="39FB5A85" w14:textId="77777777" w:rsidTr="00E728DC">
        <w:tblPrEx>
          <w:jc w:val="center"/>
        </w:tblPrEx>
        <w:trPr>
          <w:jc w:val="center"/>
        </w:trPr>
        <w:tc>
          <w:tcPr>
            <w:tcW w:w="846" w:type="dxa"/>
          </w:tcPr>
          <w:p w14:paraId="1265A45C" w14:textId="77777777" w:rsidR="00BE16B5" w:rsidRPr="00295AC3" w:rsidRDefault="00BE16B5" w:rsidP="00F22CBC">
            <w:pPr>
              <w:numPr>
                <w:ilvl w:val="0"/>
                <w:numId w:val="23"/>
              </w:numPr>
              <w:ind w:left="720"/>
              <w:jc w:val="center"/>
              <w:rPr>
                <w:rFonts w:ascii="Arial" w:hAnsi="Arial" w:cs="Arial"/>
                <w:sz w:val="18"/>
                <w:szCs w:val="18"/>
                <w:lang w:eastAsia="en-US"/>
              </w:rPr>
            </w:pPr>
          </w:p>
        </w:tc>
        <w:tc>
          <w:tcPr>
            <w:tcW w:w="9072" w:type="dxa"/>
            <w:gridSpan w:val="4"/>
          </w:tcPr>
          <w:p w14:paraId="605F1026" w14:textId="77777777" w:rsidR="00BE16B5" w:rsidRPr="00295AC3" w:rsidRDefault="00BE16B5">
            <w:pPr>
              <w:jc w:val="both"/>
              <w:rPr>
                <w:rFonts w:ascii="Arial" w:eastAsia="Calibri" w:hAnsi="Arial" w:cs="Arial"/>
                <w:i/>
                <w:sz w:val="18"/>
                <w:szCs w:val="18"/>
                <w:lang w:eastAsia="en-US"/>
              </w:rPr>
            </w:pPr>
            <w:r w:rsidRPr="00295AC3">
              <w:rPr>
                <w:rFonts w:ascii="Arial" w:hAnsi="Arial" w:cs="Arial"/>
                <w:sz w:val="18"/>
                <w:szCs w:val="18"/>
                <w:lang w:eastAsia="en-US"/>
              </w:rPr>
              <w:t>Draudikas Apdrausto asmens vardu (už Apdraustąjį) pagal gautą Pretenziją/Reikalavimą įsipareigoja atlyginti tretiesiems asmenims atsiradusią pagrįstą finansinę žalą (Nuostolius),</w:t>
            </w:r>
            <w:r w:rsidRPr="00295AC3">
              <w:rPr>
                <w:rFonts w:ascii="Arial" w:hAnsi="Arial" w:cs="Arial"/>
                <w:sz w:val="18"/>
                <w:szCs w:val="18"/>
              </w:rPr>
              <w:t xml:space="preserve"> kurią Apdraustasis turėtų atlyginti dėl jam kylančios civilinės atsakomybės (neteisėtų veiksmų). </w:t>
            </w:r>
          </w:p>
        </w:tc>
      </w:tr>
      <w:tr w:rsidR="00BE16B5" w:rsidRPr="00295AC3" w14:paraId="6B353AEE" w14:textId="77777777" w:rsidTr="00E728DC">
        <w:tblPrEx>
          <w:jc w:val="center"/>
        </w:tblPrEx>
        <w:trPr>
          <w:jc w:val="center"/>
        </w:trPr>
        <w:tc>
          <w:tcPr>
            <w:tcW w:w="846" w:type="dxa"/>
          </w:tcPr>
          <w:p w14:paraId="7ACC7C8D" w14:textId="77777777" w:rsidR="00BE16B5" w:rsidRPr="00295AC3" w:rsidRDefault="00BE16B5" w:rsidP="00F22CBC">
            <w:pPr>
              <w:numPr>
                <w:ilvl w:val="0"/>
                <w:numId w:val="23"/>
              </w:numPr>
              <w:ind w:left="720"/>
              <w:jc w:val="center"/>
              <w:rPr>
                <w:rFonts w:ascii="Arial" w:hAnsi="Arial" w:cs="Arial"/>
                <w:sz w:val="18"/>
                <w:szCs w:val="18"/>
                <w:lang w:eastAsia="en-US"/>
              </w:rPr>
            </w:pPr>
          </w:p>
        </w:tc>
        <w:tc>
          <w:tcPr>
            <w:tcW w:w="9072" w:type="dxa"/>
            <w:gridSpan w:val="4"/>
          </w:tcPr>
          <w:p w14:paraId="11D31E11" w14:textId="77777777" w:rsidR="00BE16B5" w:rsidRPr="00295AC3" w:rsidRDefault="00BE16B5">
            <w:pPr>
              <w:jc w:val="both"/>
              <w:rPr>
                <w:rFonts w:ascii="Arial" w:eastAsia="Calibri" w:hAnsi="Arial" w:cs="Arial"/>
                <w:i/>
                <w:sz w:val="18"/>
                <w:szCs w:val="18"/>
                <w:lang w:eastAsia="en-US"/>
              </w:rPr>
            </w:pPr>
            <w:r w:rsidRPr="00295AC3">
              <w:rPr>
                <w:rFonts w:ascii="Arial" w:hAnsi="Arial" w:cs="Arial"/>
                <w:sz w:val="18"/>
                <w:szCs w:val="18"/>
                <w:lang w:eastAsia="en-US"/>
              </w:rPr>
              <w:t>Draudikas įsipareigoja atlyginti Bendrovės patirtus nuostolius, Bendrovei savo lėšomis atlyginus/kompensavus Apdraustojo nuostolius dėl jo padarytų neteisėtų veiksmų (jam kilusios civilinės atsakomybės).</w:t>
            </w:r>
          </w:p>
        </w:tc>
      </w:tr>
      <w:tr w:rsidR="00BE16B5" w:rsidRPr="00295AC3" w14:paraId="703CDD8F" w14:textId="77777777" w:rsidTr="00E728DC">
        <w:tblPrEx>
          <w:jc w:val="center"/>
        </w:tblPrEx>
        <w:trPr>
          <w:jc w:val="center"/>
        </w:trPr>
        <w:tc>
          <w:tcPr>
            <w:tcW w:w="846" w:type="dxa"/>
          </w:tcPr>
          <w:p w14:paraId="7422A49C" w14:textId="77777777" w:rsidR="00BE16B5" w:rsidRPr="00295AC3" w:rsidRDefault="00BE16B5" w:rsidP="00F22CBC">
            <w:pPr>
              <w:numPr>
                <w:ilvl w:val="0"/>
                <w:numId w:val="23"/>
              </w:numPr>
              <w:ind w:left="720"/>
              <w:jc w:val="center"/>
              <w:rPr>
                <w:rFonts w:ascii="Arial" w:hAnsi="Arial" w:cs="Arial"/>
                <w:sz w:val="18"/>
                <w:szCs w:val="18"/>
                <w:lang w:eastAsia="en-US"/>
              </w:rPr>
            </w:pPr>
          </w:p>
        </w:tc>
        <w:tc>
          <w:tcPr>
            <w:tcW w:w="9072" w:type="dxa"/>
            <w:gridSpan w:val="4"/>
          </w:tcPr>
          <w:p w14:paraId="7011E117"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 xml:space="preserve">Draudikas įsipareigoja apmokėti už Apdraustąjį ar Bendrovės patirtus (kai Bendrovė atlygino už Apdraustą asmenį) pagrįstus, dėl Apdraustojo neteisėtų veiksmų tyrimų atsiradusius Nuostolius. </w:t>
            </w:r>
          </w:p>
          <w:p w14:paraId="78F52943" w14:textId="77777777" w:rsidR="00BE16B5" w:rsidRPr="00295AC3" w:rsidRDefault="00BE16B5">
            <w:pPr>
              <w:jc w:val="both"/>
              <w:rPr>
                <w:rFonts w:ascii="Arial" w:eastAsia="Calibri" w:hAnsi="Arial" w:cs="Arial"/>
                <w:i/>
                <w:sz w:val="18"/>
                <w:szCs w:val="18"/>
                <w:lang w:eastAsia="en-US"/>
              </w:rPr>
            </w:pPr>
          </w:p>
        </w:tc>
      </w:tr>
      <w:tr w:rsidR="00696B62" w:rsidRPr="00295AC3" w14:paraId="003ADA34" w14:textId="77777777" w:rsidTr="004E5015">
        <w:tblPrEx>
          <w:jc w:val="center"/>
        </w:tblPrEx>
        <w:trPr>
          <w:trHeight w:val="306"/>
          <w:jc w:val="center"/>
        </w:trPr>
        <w:tc>
          <w:tcPr>
            <w:tcW w:w="9918" w:type="dxa"/>
            <w:gridSpan w:val="5"/>
            <w:shd w:val="clear" w:color="auto" w:fill="005063"/>
          </w:tcPr>
          <w:p w14:paraId="6A0C9847" w14:textId="3EAF0539" w:rsidR="00696B62" w:rsidRPr="00295AC3" w:rsidRDefault="00696B62" w:rsidP="00F22CBC">
            <w:pPr>
              <w:keepNext/>
              <w:numPr>
                <w:ilvl w:val="0"/>
                <w:numId w:val="20"/>
              </w:numPr>
              <w:ind w:left="426" w:hanging="426"/>
              <w:jc w:val="center"/>
              <w:outlineLvl w:val="0"/>
              <w:rPr>
                <w:rFonts w:ascii="Arial" w:hAnsi="Arial" w:cs="Arial"/>
                <w:bCs/>
                <w:kern w:val="32"/>
                <w:sz w:val="18"/>
                <w:szCs w:val="18"/>
                <w:lang w:eastAsia="en-US"/>
              </w:rPr>
            </w:pPr>
            <w:r w:rsidRPr="00295AC3">
              <w:rPr>
                <w:rFonts w:ascii="Arial" w:hAnsi="Arial" w:cs="Arial"/>
                <w:b/>
                <w:bCs/>
                <w:kern w:val="32"/>
                <w:sz w:val="18"/>
                <w:szCs w:val="18"/>
                <w:lang w:eastAsia="en-US"/>
              </w:rPr>
              <w:t>Išskaita (franšizė)</w:t>
            </w:r>
          </w:p>
        </w:tc>
      </w:tr>
      <w:tr w:rsidR="00BE16B5" w:rsidRPr="00295AC3" w14:paraId="6D3A7338" w14:textId="77777777" w:rsidTr="00E728DC">
        <w:tblPrEx>
          <w:jc w:val="center"/>
        </w:tblPrEx>
        <w:trPr>
          <w:trHeight w:val="130"/>
          <w:jc w:val="center"/>
        </w:trPr>
        <w:tc>
          <w:tcPr>
            <w:tcW w:w="846" w:type="dxa"/>
          </w:tcPr>
          <w:p w14:paraId="6CD19A6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5.1.</w:t>
            </w:r>
          </w:p>
        </w:tc>
        <w:tc>
          <w:tcPr>
            <w:tcW w:w="9072" w:type="dxa"/>
            <w:gridSpan w:val="4"/>
          </w:tcPr>
          <w:p w14:paraId="401D9DB7" w14:textId="77777777" w:rsidR="00E40A5C" w:rsidRPr="00295AC3" w:rsidRDefault="00BE16B5">
            <w:pPr>
              <w:jc w:val="both"/>
              <w:rPr>
                <w:rFonts w:ascii="Arial" w:hAnsi="Arial" w:cs="Arial"/>
                <w:bCs/>
                <w:kern w:val="32"/>
                <w:sz w:val="18"/>
                <w:szCs w:val="18"/>
              </w:rPr>
            </w:pPr>
            <w:r w:rsidRPr="00295AC3">
              <w:rPr>
                <w:rFonts w:ascii="Arial" w:hAnsi="Arial" w:cs="Arial"/>
                <w:bCs/>
                <w:kern w:val="32"/>
                <w:sz w:val="18"/>
                <w:szCs w:val="18"/>
              </w:rPr>
              <w:t>Netaikoma, išskyrus</w:t>
            </w:r>
            <w:r w:rsidR="00E40A5C" w:rsidRPr="00295AC3">
              <w:rPr>
                <w:rFonts w:ascii="Arial" w:hAnsi="Arial" w:cs="Arial"/>
                <w:bCs/>
                <w:kern w:val="32"/>
                <w:sz w:val="18"/>
                <w:szCs w:val="18"/>
              </w:rPr>
              <w:t>:</w:t>
            </w:r>
          </w:p>
          <w:p w14:paraId="4B38492D" w14:textId="0B68A43A" w:rsidR="00BE16B5" w:rsidRPr="00295AC3" w:rsidRDefault="00E40A5C">
            <w:pPr>
              <w:jc w:val="both"/>
              <w:rPr>
                <w:rFonts w:ascii="Arial" w:hAnsi="Arial" w:cs="Arial"/>
                <w:sz w:val="18"/>
                <w:szCs w:val="18"/>
              </w:rPr>
            </w:pPr>
            <w:r w:rsidRPr="00295AC3">
              <w:rPr>
                <w:rFonts w:ascii="Arial" w:hAnsi="Arial" w:cs="Arial"/>
                <w:bCs/>
                <w:kern w:val="32"/>
                <w:sz w:val="18"/>
                <w:szCs w:val="18"/>
              </w:rPr>
              <w:t>-</w:t>
            </w:r>
            <w:r w:rsidR="00BE16B5" w:rsidRPr="00295AC3">
              <w:rPr>
                <w:rFonts w:ascii="Arial" w:hAnsi="Arial" w:cs="Arial"/>
                <w:bCs/>
                <w:kern w:val="32"/>
                <w:sz w:val="18"/>
                <w:szCs w:val="18"/>
              </w:rPr>
              <w:t xml:space="preserve"> 4.2 ir 4.3 </w:t>
            </w:r>
            <w:r w:rsidRPr="00295AC3">
              <w:rPr>
                <w:rFonts w:ascii="Arial" w:hAnsi="Arial" w:cs="Arial"/>
                <w:bCs/>
                <w:kern w:val="32"/>
                <w:sz w:val="18"/>
                <w:szCs w:val="18"/>
              </w:rPr>
              <w:t xml:space="preserve">punktuose </w:t>
            </w:r>
            <w:r w:rsidR="00BE16B5" w:rsidRPr="00295AC3">
              <w:rPr>
                <w:rFonts w:ascii="Arial" w:hAnsi="Arial" w:cs="Arial"/>
                <w:bCs/>
                <w:kern w:val="32"/>
                <w:sz w:val="18"/>
                <w:szCs w:val="18"/>
              </w:rPr>
              <w:t xml:space="preserve">numatytus atvejus, </w:t>
            </w:r>
            <w:r w:rsidR="00BE16B5" w:rsidRPr="00295AC3">
              <w:rPr>
                <w:rFonts w:ascii="Arial" w:hAnsi="Arial" w:cs="Arial"/>
                <w:sz w:val="18"/>
                <w:szCs w:val="18"/>
              </w:rPr>
              <w:t xml:space="preserve">kai Draudikas įsipareigoja apmokėti Bendrovės vardu Nuostolius, kai Bendrovė juos atlygino už Apdraustą asmenį, taikoma </w:t>
            </w:r>
            <w:r w:rsidR="002F6AB6" w:rsidRPr="00295AC3">
              <w:rPr>
                <w:rFonts w:ascii="Arial" w:hAnsi="Arial" w:cs="Arial"/>
                <w:sz w:val="18"/>
                <w:szCs w:val="18"/>
              </w:rPr>
              <w:t>25</w:t>
            </w:r>
            <w:r w:rsidR="00BE16B5" w:rsidRPr="00295AC3">
              <w:rPr>
                <w:rFonts w:ascii="Arial" w:hAnsi="Arial" w:cs="Arial"/>
                <w:sz w:val="18"/>
                <w:szCs w:val="18"/>
              </w:rPr>
              <w:t xml:space="preserve">.000 </w:t>
            </w:r>
            <w:r w:rsidRPr="00295AC3">
              <w:rPr>
                <w:rFonts w:ascii="Arial" w:hAnsi="Arial" w:cs="Arial"/>
                <w:sz w:val="18"/>
                <w:szCs w:val="18"/>
              </w:rPr>
              <w:t>€</w:t>
            </w:r>
            <w:r w:rsidR="00BE16B5" w:rsidRPr="00295AC3">
              <w:rPr>
                <w:rFonts w:ascii="Arial" w:hAnsi="Arial" w:cs="Arial"/>
                <w:sz w:val="18"/>
                <w:szCs w:val="18"/>
              </w:rPr>
              <w:t xml:space="preserve"> išskaita.</w:t>
            </w:r>
          </w:p>
          <w:p w14:paraId="495C1911" w14:textId="77777777" w:rsidR="00E40A5C" w:rsidRPr="00295AC3" w:rsidRDefault="00E40A5C">
            <w:pPr>
              <w:jc w:val="both"/>
              <w:rPr>
                <w:rFonts w:ascii="Arial" w:eastAsia="Calibri" w:hAnsi="Arial" w:cs="Arial"/>
                <w:i/>
                <w:sz w:val="18"/>
                <w:szCs w:val="18"/>
                <w:lang w:eastAsia="en-US"/>
              </w:rPr>
            </w:pPr>
            <w:r w:rsidRPr="00295AC3">
              <w:rPr>
                <w:rFonts w:ascii="Arial" w:hAnsi="Arial" w:cs="Arial"/>
                <w:sz w:val="18"/>
                <w:szCs w:val="18"/>
              </w:rPr>
              <w:t>- 3.1.8 punkte numatytu atveju taikoma 300 € išskaita.</w:t>
            </w:r>
          </w:p>
        </w:tc>
      </w:tr>
      <w:tr w:rsidR="00696B62" w:rsidRPr="00295AC3" w14:paraId="54F21289" w14:textId="77777777" w:rsidTr="004E5015">
        <w:tblPrEx>
          <w:jc w:val="center"/>
        </w:tblPrEx>
        <w:trPr>
          <w:trHeight w:val="189"/>
          <w:jc w:val="center"/>
        </w:trPr>
        <w:tc>
          <w:tcPr>
            <w:tcW w:w="9918" w:type="dxa"/>
            <w:gridSpan w:val="5"/>
            <w:shd w:val="clear" w:color="auto" w:fill="005063"/>
          </w:tcPr>
          <w:p w14:paraId="76632792" w14:textId="5B682895" w:rsidR="00696B62" w:rsidRPr="00295AC3" w:rsidRDefault="00696B62" w:rsidP="00F22CBC">
            <w:pPr>
              <w:numPr>
                <w:ilvl w:val="0"/>
                <w:numId w:val="20"/>
              </w:numPr>
              <w:ind w:left="426" w:hanging="426"/>
              <w:jc w:val="center"/>
              <w:rPr>
                <w:rFonts w:ascii="Arial" w:hAnsi="Arial" w:cs="Arial"/>
                <w:sz w:val="18"/>
                <w:szCs w:val="18"/>
                <w:lang w:eastAsia="en-US"/>
              </w:rPr>
            </w:pPr>
            <w:r w:rsidRPr="00295AC3">
              <w:rPr>
                <w:rFonts w:ascii="Arial" w:hAnsi="Arial" w:cs="Arial"/>
                <w:b/>
                <w:sz w:val="18"/>
                <w:szCs w:val="18"/>
                <w:lang w:eastAsia="en-US"/>
              </w:rPr>
              <w:t>Išplėstinis terminas</w:t>
            </w:r>
          </w:p>
        </w:tc>
      </w:tr>
      <w:tr w:rsidR="00BE16B5" w:rsidRPr="00295AC3" w14:paraId="1AE2A3BD" w14:textId="77777777" w:rsidTr="00E728DC">
        <w:tblPrEx>
          <w:jc w:val="center"/>
        </w:tblPrEx>
        <w:trPr>
          <w:trHeight w:val="224"/>
          <w:jc w:val="center"/>
        </w:trPr>
        <w:tc>
          <w:tcPr>
            <w:tcW w:w="846" w:type="dxa"/>
          </w:tcPr>
          <w:p w14:paraId="65BDED68"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6.1.</w:t>
            </w:r>
          </w:p>
        </w:tc>
        <w:tc>
          <w:tcPr>
            <w:tcW w:w="9072" w:type="dxa"/>
            <w:gridSpan w:val="4"/>
          </w:tcPr>
          <w:p w14:paraId="42498E3D" w14:textId="77777777" w:rsidR="00BE16B5" w:rsidRPr="00295AC3" w:rsidRDefault="00BE16B5">
            <w:pPr>
              <w:ind w:right="28"/>
              <w:jc w:val="both"/>
              <w:rPr>
                <w:rFonts w:ascii="Arial" w:hAnsi="Arial" w:cs="Arial"/>
                <w:i/>
                <w:sz w:val="18"/>
                <w:szCs w:val="18"/>
                <w:lang w:eastAsia="en-US"/>
              </w:rPr>
            </w:pPr>
            <w:r w:rsidRPr="00295AC3">
              <w:rPr>
                <w:rFonts w:ascii="Arial" w:hAnsi="Arial" w:cs="Arial"/>
                <w:bCs/>
                <w:kern w:val="32"/>
                <w:sz w:val="18"/>
                <w:szCs w:val="18"/>
                <w:lang w:eastAsia="en-US"/>
              </w:rPr>
              <w:t>Išplėstinis pranešimo terminas: 30 dienų, jei draudimo sutartis nebus atnaujinta</w:t>
            </w:r>
          </w:p>
        </w:tc>
      </w:tr>
      <w:tr w:rsidR="00BE16B5" w:rsidRPr="00295AC3" w14:paraId="739E59F7" w14:textId="77777777" w:rsidTr="00E728DC">
        <w:tblPrEx>
          <w:jc w:val="center"/>
        </w:tblPrEx>
        <w:trPr>
          <w:jc w:val="center"/>
        </w:trPr>
        <w:tc>
          <w:tcPr>
            <w:tcW w:w="846" w:type="dxa"/>
          </w:tcPr>
          <w:p w14:paraId="03B03A84"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6.2.</w:t>
            </w:r>
          </w:p>
        </w:tc>
        <w:tc>
          <w:tcPr>
            <w:tcW w:w="9072" w:type="dxa"/>
            <w:gridSpan w:val="4"/>
          </w:tcPr>
          <w:p w14:paraId="1AC19DEA" w14:textId="77777777" w:rsidR="00BE16B5" w:rsidRPr="00295AC3" w:rsidRDefault="00BE16B5">
            <w:pPr>
              <w:keepNext/>
              <w:jc w:val="both"/>
              <w:outlineLvl w:val="0"/>
              <w:rPr>
                <w:rFonts w:ascii="Arial" w:hAnsi="Arial" w:cs="Arial"/>
                <w:bCs/>
                <w:kern w:val="32"/>
                <w:sz w:val="18"/>
                <w:szCs w:val="18"/>
                <w:lang w:eastAsia="en-US"/>
              </w:rPr>
            </w:pPr>
            <w:r w:rsidRPr="00295AC3">
              <w:rPr>
                <w:rFonts w:ascii="Arial" w:hAnsi="Arial" w:cs="Arial"/>
                <w:bCs/>
                <w:kern w:val="32"/>
                <w:sz w:val="18"/>
                <w:szCs w:val="18"/>
                <w:lang w:eastAsia="en-US"/>
              </w:rPr>
              <w:t>Išplėstinis pranešimo terminas atsistatydinusiems Apdraustiems asmenims, jei draudimo sutartis nebus atnaujinta ar pakeista kita vadovų ir vadovaujančių asmenų atsakomybės draudimo sutartimi: ne mažiau kaip 72 mėnesiai.</w:t>
            </w:r>
          </w:p>
          <w:p w14:paraId="10D3EA2F" w14:textId="77777777" w:rsidR="00BE16B5" w:rsidRPr="00295AC3" w:rsidRDefault="00BE16B5">
            <w:pPr>
              <w:keepNext/>
              <w:jc w:val="both"/>
              <w:outlineLvl w:val="0"/>
              <w:rPr>
                <w:rFonts w:ascii="Arial" w:hAnsi="Arial" w:cs="Arial"/>
                <w:sz w:val="18"/>
                <w:szCs w:val="18"/>
              </w:rPr>
            </w:pPr>
            <w:r w:rsidRPr="00295AC3">
              <w:rPr>
                <w:rFonts w:ascii="Arial" w:hAnsi="Arial" w:cs="Arial"/>
                <w:bCs/>
                <w:kern w:val="32"/>
                <w:sz w:val="18"/>
                <w:szCs w:val="18"/>
                <w:lang w:eastAsia="en-US"/>
              </w:rPr>
              <w:t>Atsistatydinęs Apdraustas asmuo</w:t>
            </w:r>
            <w:r w:rsidRPr="00295AC3">
              <w:rPr>
                <w:rFonts w:ascii="Arial" w:hAnsi="Arial" w:cs="Arial"/>
                <w:sz w:val="18"/>
                <w:szCs w:val="18"/>
              </w:rPr>
              <w:t xml:space="preserve"> reiškia Apdraustą asmenį, kuris bet kuriuo metu iki draudimo sutarties galiojimo pabaigos nustojo eiti savo kaip Apdrausto asmens pareigas Bendrovėje šiais žemiau išvardintais atvejais:</w:t>
            </w:r>
          </w:p>
          <w:p w14:paraId="2CCBCE30" w14:textId="77777777" w:rsidR="00BE16B5" w:rsidRPr="00295AC3" w:rsidRDefault="00BE16B5" w:rsidP="00696B62">
            <w:pPr>
              <w:keepNext/>
              <w:numPr>
                <w:ilvl w:val="0"/>
                <w:numId w:val="30"/>
              </w:numPr>
              <w:ind w:left="175" w:hanging="175"/>
              <w:jc w:val="both"/>
              <w:outlineLvl w:val="0"/>
              <w:rPr>
                <w:rFonts w:ascii="Arial" w:hAnsi="Arial" w:cs="Arial"/>
                <w:sz w:val="18"/>
                <w:szCs w:val="18"/>
              </w:rPr>
            </w:pPr>
            <w:r w:rsidRPr="00295AC3">
              <w:rPr>
                <w:rFonts w:ascii="Arial" w:hAnsi="Arial" w:cs="Arial"/>
                <w:sz w:val="18"/>
                <w:szCs w:val="18"/>
              </w:rPr>
              <w:t>kai pasibaigė Apdrausto asmens kadencijos (darbo sutarties) laikas;</w:t>
            </w:r>
          </w:p>
          <w:p w14:paraId="21B1DB5C" w14:textId="77777777" w:rsidR="00BE16B5" w:rsidRPr="00295AC3" w:rsidRDefault="00BE16B5" w:rsidP="00696B62">
            <w:pPr>
              <w:keepNext/>
              <w:numPr>
                <w:ilvl w:val="0"/>
                <w:numId w:val="30"/>
              </w:numPr>
              <w:ind w:left="175" w:hanging="175"/>
              <w:jc w:val="both"/>
              <w:outlineLvl w:val="0"/>
              <w:rPr>
                <w:rFonts w:ascii="Arial" w:hAnsi="Arial" w:cs="Arial"/>
                <w:sz w:val="18"/>
                <w:szCs w:val="18"/>
              </w:rPr>
            </w:pPr>
            <w:r w:rsidRPr="00295AC3">
              <w:rPr>
                <w:rFonts w:ascii="Arial" w:hAnsi="Arial" w:cs="Arial"/>
                <w:sz w:val="18"/>
                <w:szCs w:val="18"/>
              </w:rPr>
              <w:t>kai Apdraustas asmuo pats atsistatydino iš pareigų;</w:t>
            </w:r>
          </w:p>
          <w:p w14:paraId="3F391CAF" w14:textId="77777777" w:rsidR="00BE16B5" w:rsidRPr="00295AC3" w:rsidRDefault="00BE16B5" w:rsidP="00696B62">
            <w:pPr>
              <w:keepNext/>
              <w:numPr>
                <w:ilvl w:val="0"/>
                <w:numId w:val="30"/>
              </w:numPr>
              <w:ind w:left="175" w:hanging="175"/>
              <w:jc w:val="both"/>
              <w:outlineLvl w:val="0"/>
              <w:rPr>
                <w:rFonts w:ascii="Arial" w:hAnsi="Arial" w:cs="Arial"/>
                <w:sz w:val="18"/>
                <w:szCs w:val="18"/>
              </w:rPr>
            </w:pPr>
            <w:r w:rsidRPr="00295AC3">
              <w:rPr>
                <w:rFonts w:ascii="Arial" w:hAnsi="Arial" w:cs="Arial"/>
                <w:sz w:val="18"/>
                <w:szCs w:val="18"/>
              </w:rPr>
              <w:t>kai Apdraustas asmuo paliko pareigas šalių susitarimu;</w:t>
            </w:r>
          </w:p>
          <w:p w14:paraId="0D0E2B43" w14:textId="77777777" w:rsidR="00BE16B5" w:rsidRPr="00295AC3" w:rsidRDefault="00BE16B5">
            <w:pPr>
              <w:jc w:val="both"/>
              <w:rPr>
                <w:rFonts w:ascii="Arial" w:hAnsi="Arial" w:cs="Arial"/>
                <w:iCs/>
                <w:sz w:val="18"/>
                <w:szCs w:val="18"/>
                <w:lang w:eastAsia="en-US"/>
              </w:rPr>
            </w:pPr>
            <w:r w:rsidRPr="00295AC3">
              <w:rPr>
                <w:rFonts w:ascii="Arial" w:hAnsi="Arial" w:cs="Arial"/>
                <w:sz w:val="18"/>
                <w:szCs w:val="18"/>
              </w:rPr>
              <w:t>kitais atvejais, kai Apdraustas asmuo nebedirba savo pareigose (išskyrus atvejus, kai asmuo buvo atleistas iš darbo (darbo sutartis buvo nutraukta darbdavio iniciatyva), o taip pat kai asmuo paliko pareigas dėl Bendrovės įsigijimo, susijungimo, nemokumo, bankroto ar likvidavimo).</w:t>
            </w:r>
          </w:p>
        </w:tc>
      </w:tr>
      <w:tr w:rsidR="00696B62" w:rsidRPr="00295AC3" w14:paraId="7E2D021F" w14:textId="77777777" w:rsidTr="004E5015">
        <w:tblPrEx>
          <w:jc w:val="center"/>
        </w:tblPrEx>
        <w:trPr>
          <w:trHeight w:val="162"/>
          <w:jc w:val="center"/>
        </w:trPr>
        <w:tc>
          <w:tcPr>
            <w:tcW w:w="9918" w:type="dxa"/>
            <w:gridSpan w:val="5"/>
            <w:shd w:val="clear" w:color="auto" w:fill="005063"/>
          </w:tcPr>
          <w:p w14:paraId="1CEE5484" w14:textId="45E9C3E8" w:rsidR="00696B62" w:rsidRPr="00295AC3" w:rsidRDefault="00696B62" w:rsidP="00F22CBC">
            <w:pPr>
              <w:numPr>
                <w:ilvl w:val="0"/>
                <w:numId w:val="20"/>
              </w:numPr>
              <w:tabs>
                <w:tab w:val="left" w:pos="567"/>
              </w:tabs>
              <w:jc w:val="center"/>
              <w:rPr>
                <w:rFonts w:ascii="Arial" w:hAnsi="Arial" w:cs="Arial"/>
                <w:i/>
                <w:sz w:val="18"/>
                <w:szCs w:val="18"/>
                <w:lang w:eastAsia="en-US"/>
              </w:rPr>
            </w:pPr>
            <w:r w:rsidRPr="00295AC3">
              <w:rPr>
                <w:rFonts w:ascii="Arial" w:hAnsi="Arial" w:cs="Arial"/>
                <w:b/>
                <w:sz w:val="18"/>
                <w:szCs w:val="18"/>
                <w:lang w:eastAsia="en-US"/>
              </w:rPr>
              <w:t>Draudimo sutarčiai taikoma teisė</w:t>
            </w:r>
          </w:p>
        </w:tc>
      </w:tr>
      <w:tr w:rsidR="00BE16B5" w:rsidRPr="00295AC3" w14:paraId="1B072FCB" w14:textId="77777777" w:rsidTr="00E728DC">
        <w:tblPrEx>
          <w:jc w:val="center"/>
        </w:tblPrEx>
        <w:trPr>
          <w:trHeight w:val="184"/>
          <w:jc w:val="center"/>
        </w:trPr>
        <w:tc>
          <w:tcPr>
            <w:tcW w:w="846" w:type="dxa"/>
          </w:tcPr>
          <w:p w14:paraId="1FB76BFB"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7.1.</w:t>
            </w:r>
          </w:p>
        </w:tc>
        <w:tc>
          <w:tcPr>
            <w:tcW w:w="9072" w:type="dxa"/>
            <w:gridSpan w:val="4"/>
          </w:tcPr>
          <w:p w14:paraId="5AB63474"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Lietuvos Respublikos</w:t>
            </w:r>
          </w:p>
        </w:tc>
      </w:tr>
      <w:tr w:rsidR="00696B62" w:rsidRPr="00295AC3" w14:paraId="78573EE0" w14:textId="77777777" w:rsidTr="004E5015">
        <w:tblPrEx>
          <w:jc w:val="center"/>
        </w:tblPrEx>
        <w:trPr>
          <w:trHeight w:val="198"/>
          <w:jc w:val="center"/>
        </w:trPr>
        <w:tc>
          <w:tcPr>
            <w:tcW w:w="9918" w:type="dxa"/>
            <w:gridSpan w:val="5"/>
            <w:shd w:val="clear" w:color="auto" w:fill="005063"/>
          </w:tcPr>
          <w:p w14:paraId="7DC13690" w14:textId="340D64B6" w:rsidR="00696B62" w:rsidRPr="00295AC3" w:rsidRDefault="00696B62" w:rsidP="00F22CBC">
            <w:pPr>
              <w:numPr>
                <w:ilvl w:val="0"/>
                <w:numId w:val="20"/>
              </w:numPr>
              <w:ind w:left="426" w:hanging="426"/>
              <w:jc w:val="center"/>
              <w:rPr>
                <w:rFonts w:ascii="Arial" w:hAnsi="Arial" w:cs="Arial"/>
                <w:sz w:val="18"/>
                <w:szCs w:val="18"/>
                <w:lang w:eastAsia="en-US"/>
              </w:rPr>
            </w:pPr>
            <w:r w:rsidRPr="00295AC3">
              <w:rPr>
                <w:rFonts w:ascii="Arial" w:hAnsi="Arial" w:cs="Arial"/>
                <w:b/>
                <w:sz w:val="18"/>
                <w:szCs w:val="18"/>
                <w:lang w:eastAsia="en-US"/>
              </w:rPr>
              <w:t>Draudimo apsaugos galiojimo teritorija</w:t>
            </w:r>
          </w:p>
        </w:tc>
      </w:tr>
      <w:tr w:rsidR="00BE16B5" w:rsidRPr="00295AC3" w14:paraId="4256E981" w14:textId="77777777" w:rsidTr="00E728DC">
        <w:tblPrEx>
          <w:jc w:val="center"/>
        </w:tblPrEx>
        <w:trPr>
          <w:trHeight w:val="148"/>
          <w:jc w:val="center"/>
        </w:trPr>
        <w:tc>
          <w:tcPr>
            <w:tcW w:w="846" w:type="dxa"/>
          </w:tcPr>
          <w:p w14:paraId="46140E49"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8.1.</w:t>
            </w:r>
          </w:p>
        </w:tc>
        <w:tc>
          <w:tcPr>
            <w:tcW w:w="9072" w:type="dxa"/>
            <w:gridSpan w:val="4"/>
          </w:tcPr>
          <w:p w14:paraId="0A74EA8D"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Visas pasaulis, išskyrus JAV, Kanadą, Rusiją, Baltarusiją ir Ukrainą</w:t>
            </w:r>
          </w:p>
        </w:tc>
      </w:tr>
      <w:tr w:rsidR="00696B62" w:rsidRPr="00295AC3" w14:paraId="561C18F9" w14:textId="77777777" w:rsidTr="004E5015">
        <w:tblPrEx>
          <w:jc w:val="center"/>
        </w:tblPrEx>
        <w:trPr>
          <w:trHeight w:val="164"/>
          <w:jc w:val="center"/>
        </w:trPr>
        <w:tc>
          <w:tcPr>
            <w:tcW w:w="9918" w:type="dxa"/>
            <w:gridSpan w:val="5"/>
            <w:shd w:val="clear" w:color="auto" w:fill="005063"/>
          </w:tcPr>
          <w:p w14:paraId="1B48E23E" w14:textId="00DD7443" w:rsidR="00696B62" w:rsidRPr="00295AC3" w:rsidRDefault="00696B62" w:rsidP="00F22CBC">
            <w:pPr>
              <w:numPr>
                <w:ilvl w:val="0"/>
                <w:numId w:val="20"/>
              </w:numPr>
              <w:ind w:left="426" w:hanging="426"/>
              <w:jc w:val="center"/>
              <w:rPr>
                <w:rFonts w:ascii="Arial" w:hAnsi="Arial" w:cs="Arial"/>
                <w:sz w:val="18"/>
                <w:szCs w:val="18"/>
                <w:lang w:eastAsia="en-US"/>
              </w:rPr>
            </w:pPr>
            <w:proofErr w:type="spellStart"/>
            <w:r w:rsidRPr="00295AC3">
              <w:rPr>
                <w:rFonts w:ascii="Arial" w:hAnsi="Arial" w:cs="Arial"/>
                <w:b/>
                <w:sz w:val="18"/>
                <w:szCs w:val="18"/>
                <w:lang w:eastAsia="en-US"/>
              </w:rPr>
              <w:t>Retroaktyvus</w:t>
            </w:r>
            <w:proofErr w:type="spellEnd"/>
            <w:r w:rsidRPr="00295AC3">
              <w:rPr>
                <w:rFonts w:ascii="Arial" w:hAnsi="Arial" w:cs="Arial"/>
                <w:b/>
                <w:sz w:val="18"/>
                <w:szCs w:val="18"/>
                <w:lang w:eastAsia="en-US"/>
              </w:rPr>
              <w:t xml:space="preserve"> draudimo sutarties galiojimo laikotarpis</w:t>
            </w:r>
          </w:p>
        </w:tc>
      </w:tr>
      <w:tr w:rsidR="00BE16B5" w:rsidRPr="00295AC3" w14:paraId="6A59C63C" w14:textId="77777777" w:rsidTr="00E728DC">
        <w:tblPrEx>
          <w:jc w:val="center"/>
        </w:tblPrEx>
        <w:trPr>
          <w:trHeight w:val="126"/>
          <w:jc w:val="center"/>
        </w:trPr>
        <w:tc>
          <w:tcPr>
            <w:tcW w:w="846" w:type="dxa"/>
          </w:tcPr>
          <w:p w14:paraId="0EF6E7FE"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9.1.</w:t>
            </w:r>
          </w:p>
        </w:tc>
        <w:tc>
          <w:tcPr>
            <w:tcW w:w="9072" w:type="dxa"/>
            <w:gridSpan w:val="4"/>
          </w:tcPr>
          <w:p w14:paraId="312EC574"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lang w:eastAsia="en-US"/>
              </w:rPr>
              <w:t>Neribotas</w:t>
            </w:r>
          </w:p>
        </w:tc>
      </w:tr>
      <w:tr w:rsidR="00696B62" w:rsidRPr="00295AC3" w14:paraId="342F92CA" w14:textId="77777777" w:rsidTr="004E5015">
        <w:tblPrEx>
          <w:jc w:val="center"/>
        </w:tblPrEx>
        <w:trPr>
          <w:trHeight w:val="158"/>
          <w:jc w:val="center"/>
        </w:trPr>
        <w:tc>
          <w:tcPr>
            <w:tcW w:w="9918" w:type="dxa"/>
            <w:gridSpan w:val="5"/>
            <w:shd w:val="clear" w:color="auto" w:fill="005063"/>
          </w:tcPr>
          <w:p w14:paraId="1116D67F" w14:textId="77777777" w:rsidR="00696B62" w:rsidRPr="00295AC3" w:rsidRDefault="00696B62" w:rsidP="00696B62">
            <w:pPr>
              <w:keepNext/>
              <w:numPr>
                <w:ilvl w:val="0"/>
                <w:numId w:val="20"/>
              </w:numPr>
              <w:ind w:left="426" w:hanging="426"/>
              <w:jc w:val="center"/>
              <w:outlineLvl w:val="0"/>
              <w:rPr>
                <w:rFonts w:ascii="Arial" w:hAnsi="Arial" w:cs="Arial"/>
                <w:bCs/>
                <w:caps/>
                <w:kern w:val="32"/>
                <w:sz w:val="18"/>
                <w:szCs w:val="18"/>
                <w:lang w:eastAsia="en-US"/>
              </w:rPr>
            </w:pPr>
            <w:r w:rsidRPr="00295AC3">
              <w:rPr>
                <w:rFonts w:ascii="Arial" w:hAnsi="Arial" w:cs="Arial"/>
                <w:b/>
                <w:bCs/>
                <w:kern w:val="32"/>
                <w:sz w:val="18"/>
                <w:szCs w:val="18"/>
                <w:lang w:eastAsia="en-US"/>
              </w:rPr>
              <w:t>Apibrėžimai ir papildomos sąlygos</w:t>
            </w:r>
            <w:r w:rsidRPr="00295AC3">
              <w:rPr>
                <w:rFonts w:ascii="Arial" w:hAnsi="Arial" w:cs="Arial"/>
                <w:b/>
                <w:bCs/>
                <w:caps/>
                <w:kern w:val="32"/>
                <w:sz w:val="18"/>
                <w:szCs w:val="18"/>
                <w:lang w:eastAsia="en-US"/>
              </w:rPr>
              <w:t xml:space="preserve"> </w:t>
            </w:r>
          </w:p>
        </w:tc>
      </w:tr>
      <w:tr w:rsidR="00696B62" w:rsidRPr="00295AC3" w14:paraId="6571ED67" w14:textId="77777777" w:rsidTr="004E5015">
        <w:tblPrEx>
          <w:jc w:val="center"/>
        </w:tblPrEx>
        <w:trPr>
          <w:jc w:val="center"/>
        </w:trPr>
        <w:tc>
          <w:tcPr>
            <w:tcW w:w="9918" w:type="dxa"/>
            <w:gridSpan w:val="5"/>
            <w:shd w:val="clear" w:color="auto" w:fill="005063"/>
          </w:tcPr>
          <w:p w14:paraId="201F2241" w14:textId="77777777" w:rsidR="00696B62" w:rsidRPr="00295AC3" w:rsidRDefault="00696B62">
            <w:pPr>
              <w:autoSpaceDE w:val="0"/>
              <w:autoSpaceDN w:val="0"/>
              <w:adjustRightInd w:val="0"/>
              <w:jc w:val="center"/>
              <w:rPr>
                <w:rFonts w:ascii="Arial" w:hAnsi="Arial" w:cs="Arial"/>
                <w:b/>
                <w:bCs/>
                <w:color w:val="000000"/>
                <w:sz w:val="18"/>
                <w:szCs w:val="18"/>
                <w:lang w:eastAsia="en-US"/>
              </w:rPr>
            </w:pPr>
            <w:r w:rsidRPr="004E5015">
              <w:rPr>
                <w:rFonts w:ascii="Arial" w:hAnsi="Arial" w:cs="Arial"/>
                <w:b/>
                <w:bCs/>
                <w:color w:val="FFFFFF" w:themeColor="background1"/>
                <w:sz w:val="18"/>
                <w:szCs w:val="18"/>
                <w:lang w:eastAsia="en-US"/>
              </w:rPr>
              <w:t xml:space="preserve">Naujos dukterinės bendrovės </w:t>
            </w:r>
          </w:p>
        </w:tc>
      </w:tr>
      <w:tr w:rsidR="00BE16B5" w:rsidRPr="00295AC3" w14:paraId="2D12AC7A" w14:textId="77777777" w:rsidTr="00E728DC">
        <w:tblPrEx>
          <w:jc w:val="center"/>
        </w:tblPrEx>
        <w:trPr>
          <w:trHeight w:val="126"/>
          <w:jc w:val="center"/>
        </w:trPr>
        <w:tc>
          <w:tcPr>
            <w:tcW w:w="846" w:type="dxa"/>
          </w:tcPr>
          <w:p w14:paraId="5EAD87CB"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10.1.</w:t>
            </w:r>
          </w:p>
        </w:tc>
        <w:tc>
          <w:tcPr>
            <w:tcW w:w="9072" w:type="dxa"/>
            <w:gridSpan w:val="4"/>
          </w:tcPr>
          <w:p w14:paraId="423F6EDB" w14:textId="77777777" w:rsidR="00BE16B5" w:rsidRPr="00295AC3" w:rsidRDefault="00BE16B5">
            <w:pPr>
              <w:tabs>
                <w:tab w:val="left" w:pos="1260"/>
              </w:tabs>
              <w:jc w:val="both"/>
              <w:rPr>
                <w:rFonts w:ascii="Arial" w:hAnsi="Arial" w:cs="Arial"/>
                <w:sz w:val="18"/>
                <w:szCs w:val="18"/>
              </w:rPr>
            </w:pPr>
            <w:r w:rsidRPr="00295AC3">
              <w:rPr>
                <w:rFonts w:ascii="Arial" w:hAnsi="Arial" w:cs="Arial"/>
                <w:sz w:val="18"/>
                <w:szCs w:val="18"/>
              </w:rPr>
              <w:t xml:space="preserve">Draudimo apsauga automatiškai galios įmonei, kuri draudimo sutarties galiojimo laikotarpiu taps Dukterine bendrove (dėl susijungimo, įsigijimo arba dėl kitos priežasties). Jeigu tokia nauja Dukterinė bendrovė turi vertybinių popierių, kuriais prekiaujama JAV biržose, draudimo </w:t>
            </w:r>
            <w:proofErr w:type="spellStart"/>
            <w:r w:rsidRPr="00295AC3">
              <w:rPr>
                <w:rFonts w:ascii="Arial" w:hAnsi="Arial" w:cs="Arial"/>
                <w:sz w:val="18"/>
                <w:szCs w:val="18"/>
              </w:rPr>
              <w:t>asauga</w:t>
            </w:r>
            <w:proofErr w:type="spellEnd"/>
            <w:r w:rsidRPr="00295AC3">
              <w:rPr>
                <w:rFonts w:ascii="Arial" w:hAnsi="Arial" w:cs="Arial"/>
                <w:sz w:val="18"/>
                <w:szCs w:val="18"/>
              </w:rPr>
              <w:t xml:space="preserve"> galios su sąlyga, kad draudėjas informuos draudiką raštu ir pateiks visą informaciją, reikalingą rizikos vertinimui; ir kad draudėjas sutiks sumokėti papildomą draudimo įmoką ir/ arba su šios draudimo sutarties nuostatų pataisa, kurios reikalaus draudikas.</w:t>
            </w:r>
          </w:p>
          <w:p w14:paraId="168CA7EB" w14:textId="77777777" w:rsidR="00BE16B5" w:rsidRPr="00295AC3" w:rsidRDefault="00BE16B5">
            <w:pPr>
              <w:jc w:val="both"/>
              <w:rPr>
                <w:rFonts w:ascii="Arial" w:hAnsi="Arial" w:cs="Arial"/>
                <w:i/>
                <w:sz w:val="18"/>
                <w:szCs w:val="18"/>
                <w:lang w:eastAsia="en-US"/>
              </w:rPr>
            </w:pPr>
            <w:r w:rsidRPr="00295AC3">
              <w:rPr>
                <w:rFonts w:ascii="Arial" w:hAnsi="Arial" w:cs="Arial"/>
                <w:sz w:val="18"/>
                <w:szCs w:val="18"/>
              </w:rPr>
              <w:t>Draudimo apsauga pagal šį išplėtimą taikoma tik tiems Neteisėtiems veiksmams ar Oficialiems tyrimams, kurie buvo atlikti po to, kai įmonė tampa Dukterine bendrove.</w:t>
            </w:r>
          </w:p>
        </w:tc>
      </w:tr>
      <w:tr w:rsidR="00696B62" w:rsidRPr="00295AC3" w14:paraId="1305543C" w14:textId="77777777" w:rsidTr="004E5015">
        <w:tblPrEx>
          <w:jc w:val="center"/>
        </w:tblPrEx>
        <w:trPr>
          <w:jc w:val="center"/>
        </w:trPr>
        <w:tc>
          <w:tcPr>
            <w:tcW w:w="9918" w:type="dxa"/>
            <w:gridSpan w:val="5"/>
            <w:shd w:val="clear" w:color="auto" w:fill="005063"/>
          </w:tcPr>
          <w:p w14:paraId="406F9073" w14:textId="77777777" w:rsidR="00696B62" w:rsidRPr="004E5015" w:rsidRDefault="009B78CA" w:rsidP="00F22CBC">
            <w:pPr>
              <w:autoSpaceDE w:val="0"/>
              <w:autoSpaceDN w:val="0"/>
              <w:adjustRightInd w:val="0"/>
              <w:jc w:val="center"/>
              <w:rPr>
                <w:rFonts w:ascii="Arial" w:hAnsi="Arial" w:cs="Arial"/>
                <w:b/>
                <w:bCs/>
                <w:color w:val="FFFFFF" w:themeColor="background1"/>
                <w:sz w:val="18"/>
                <w:szCs w:val="18"/>
                <w:lang w:eastAsia="en-US"/>
              </w:rPr>
            </w:pPr>
            <w:r w:rsidRPr="004E5015">
              <w:rPr>
                <w:rFonts w:ascii="Arial" w:hAnsi="Arial" w:cs="Arial"/>
                <w:b/>
                <w:bCs/>
                <w:color w:val="FFFFFF" w:themeColor="background1"/>
                <w:sz w:val="18"/>
                <w:szCs w:val="18"/>
                <w:lang w:eastAsia="en-US"/>
              </w:rPr>
              <w:t xml:space="preserve">Išorinės </w:t>
            </w:r>
            <w:r w:rsidR="00696B62" w:rsidRPr="004E5015">
              <w:rPr>
                <w:rFonts w:ascii="Arial" w:hAnsi="Arial" w:cs="Arial"/>
                <w:b/>
                <w:bCs/>
                <w:color w:val="FFFFFF" w:themeColor="background1"/>
                <w:sz w:val="18"/>
                <w:szCs w:val="18"/>
                <w:lang w:eastAsia="en-US"/>
              </w:rPr>
              <w:t>įmonės vadovas</w:t>
            </w:r>
          </w:p>
        </w:tc>
      </w:tr>
      <w:tr w:rsidR="00BE16B5" w:rsidRPr="00295AC3" w14:paraId="249BA916" w14:textId="77777777" w:rsidTr="00E728DC">
        <w:tblPrEx>
          <w:jc w:val="center"/>
        </w:tblPrEx>
        <w:trPr>
          <w:trHeight w:val="126"/>
          <w:jc w:val="center"/>
        </w:trPr>
        <w:tc>
          <w:tcPr>
            <w:tcW w:w="846" w:type="dxa"/>
          </w:tcPr>
          <w:p w14:paraId="4E7D4E13" w14:textId="77777777" w:rsidR="00BE16B5" w:rsidRPr="00295AC3" w:rsidRDefault="00BE16B5" w:rsidP="00F22CBC">
            <w:pPr>
              <w:spacing w:line="360" w:lineRule="auto"/>
              <w:jc w:val="center"/>
              <w:rPr>
                <w:rFonts w:ascii="Arial" w:hAnsi="Arial" w:cs="Arial"/>
                <w:sz w:val="18"/>
                <w:szCs w:val="18"/>
                <w:lang w:eastAsia="en-US"/>
              </w:rPr>
            </w:pPr>
            <w:r w:rsidRPr="00295AC3">
              <w:rPr>
                <w:rFonts w:ascii="Arial" w:hAnsi="Arial" w:cs="Arial"/>
                <w:sz w:val="18"/>
                <w:szCs w:val="18"/>
                <w:lang w:eastAsia="en-US"/>
              </w:rPr>
              <w:t>10.2.</w:t>
            </w:r>
          </w:p>
        </w:tc>
        <w:tc>
          <w:tcPr>
            <w:tcW w:w="9072" w:type="dxa"/>
            <w:gridSpan w:val="4"/>
          </w:tcPr>
          <w:p w14:paraId="3829054C" w14:textId="77777777" w:rsidR="00BE16B5" w:rsidRPr="00295AC3" w:rsidRDefault="00BE16B5">
            <w:pPr>
              <w:jc w:val="both"/>
              <w:rPr>
                <w:rFonts w:ascii="Arial" w:hAnsi="Arial" w:cs="Arial"/>
                <w:sz w:val="18"/>
                <w:szCs w:val="18"/>
              </w:rPr>
            </w:pPr>
            <w:r w:rsidRPr="00295AC3">
              <w:rPr>
                <w:rFonts w:ascii="Arial" w:hAnsi="Arial" w:cs="Arial"/>
                <w:sz w:val="18"/>
                <w:szCs w:val="18"/>
              </w:rPr>
              <w:t xml:space="preserve">Išorinės įmonės vadovas – tai Apdraustas asmuo, kuris specialiu Bendrovės pageidavimu buvo, yra ar tampa draudimo sutarties galiojimo laikotarpiu paskirtu vadovu, vadovaujančiu asmeniu, stebėtoju, patikėtiniu, tarybos nariu ar komiteto nariu, ar eina ekvivalentiškas pareigas bet kurios jurisdikcijos Išorinėje įmonėje. Išorinė įmonė – tai bet kuri įmonė, išskyrus Bendrovę. Jeigu draudimo sutarties galiojimo laikotarpiu paskyrimas padaromas į Išorinę įmonę, kurios vertybiniai popieriai registruoti Jungtinių Amerikos Valstijų biržoje, draudimo apsauga pagal šią draudimo sutartį nebus taikoma, išskyrus atvejus, kai Draudikas sutinka su tuo atskirai raštu ir už tai gali būti imama papildoma draudimo įmoka. </w:t>
            </w:r>
          </w:p>
          <w:p w14:paraId="18BCF8A6" w14:textId="77777777" w:rsidR="00BE16B5" w:rsidRPr="00295AC3" w:rsidRDefault="00BE16B5">
            <w:pPr>
              <w:pStyle w:val="Default"/>
              <w:jc w:val="both"/>
              <w:rPr>
                <w:rFonts w:ascii="Arial" w:hAnsi="Arial" w:cs="Arial"/>
                <w:i/>
                <w:color w:val="000000"/>
                <w:sz w:val="18"/>
                <w:szCs w:val="18"/>
              </w:rPr>
            </w:pPr>
          </w:p>
        </w:tc>
      </w:tr>
      <w:tr w:rsidR="00696B62" w:rsidRPr="00295AC3" w14:paraId="123230D8" w14:textId="77777777" w:rsidTr="004E5015">
        <w:tblPrEx>
          <w:jc w:val="center"/>
        </w:tblPrEx>
        <w:trPr>
          <w:jc w:val="center"/>
        </w:trPr>
        <w:tc>
          <w:tcPr>
            <w:tcW w:w="9918" w:type="dxa"/>
            <w:gridSpan w:val="5"/>
            <w:shd w:val="clear" w:color="auto" w:fill="005063"/>
          </w:tcPr>
          <w:p w14:paraId="02B26DFD" w14:textId="60623F55" w:rsidR="00696B62" w:rsidRPr="00295AC3" w:rsidRDefault="00696B62" w:rsidP="00F22CBC">
            <w:pPr>
              <w:autoSpaceDE w:val="0"/>
              <w:autoSpaceDN w:val="0"/>
              <w:adjustRightInd w:val="0"/>
              <w:jc w:val="center"/>
              <w:rPr>
                <w:rFonts w:ascii="Arial" w:eastAsia="Calibri" w:hAnsi="Arial" w:cs="Arial"/>
                <w:i/>
                <w:sz w:val="18"/>
                <w:szCs w:val="18"/>
                <w:lang w:eastAsia="en-US"/>
              </w:rPr>
            </w:pPr>
            <w:r w:rsidRPr="004E5015">
              <w:rPr>
                <w:rFonts w:ascii="Arial" w:hAnsi="Arial" w:cs="Arial"/>
                <w:b/>
                <w:bCs/>
                <w:color w:val="FFFFFF" w:themeColor="background1"/>
                <w:sz w:val="18"/>
                <w:szCs w:val="18"/>
                <w:lang w:eastAsia="en-US"/>
              </w:rPr>
              <w:t>Pretenzija</w:t>
            </w:r>
            <w:r w:rsidR="009B78CA" w:rsidRPr="004E5015">
              <w:rPr>
                <w:rFonts w:ascii="Arial" w:hAnsi="Arial" w:cs="Arial"/>
                <w:b/>
                <w:bCs/>
                <w:color w:val="FFFFFF" w:themeColor="background1"/>
                <w:sz w:val="18"/>
                <w:szCs w:val="18"/>
                <w:lang w:eastAsia="en-US"/>
              </w:rPr>
              <w:t>, Reikalavimas</w:t>
            </w:r>
          </w:p>
        </w:tc>
      </w:tr>
      <w:tr w:rsidR="00BE16B5" w:rsidRPr="00295AC3" w14:paraId="22C00D22" w14:textId="77777777" w:rsidTr="00E728DC">
        <w:tblPrEx>
          <w:jc w:val="center"/>
        </w:tblPrEx>
        <w:trPr>
          <w:jc w:val="center"/>
        </w:trPr>
        <w:tc>
          <w:tcPr>
            <w:tcW w:w="846" w:type="dxa"/>
          </w:tcPr>
          <w:p w14:paraId="2A888F36" w14:textId="77777777" w:rsidR="00BE16B5" w:rsidRPr="00295AC3" w:rsidRDefault="00BE16B5" w:rsidP="00F22CBC">
            <w:pPr>
              <w:spacing w:line="360" w:lineRule="auto"/>
              <w:ind w:firstLine="851"/>
              <w:jc w:val="center"/>
              <w:rPr>
                <w:rFonts w:ascii="Arial" w:hAnsi="Arial" w:cs="Arial"/>
                <w:sz w:val="18"/>
                <w:szCs w:val="18"/>
                <w:lang w:eastAsia="en-US"/>
              </w:rPr>
            </w:pPr>
            <w:r w:rsidRPr="00295AC3">
              <w:rPr>
                <w:rFonts w:ascii="Arial" w:hAnsi="Arial" w:cs="Arial"/>
                <w:sz w:val="18"/>
                <w:szCs w:val="18"/>
                <w:lang w:eastAsia="en-US"/>
              </w:rPr>
              <w:t>110.3.</w:t>
            </w:r>
          </w:p>
        </w:tc>
        <w:tc>
          <w:tcPr>
            <w:tcW w:w="9072" w:type="dxa"/>
            <w:gridSpan w:val="4"/>
          </w:tcPr>
          <w:p w14:paraId="53EAD2B3"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Reikalavimas (arba Pretenzija) reiškia:</w:t>
            </w:r>
          </w:p>
          <w:p w14:paraId="72A1ECD3"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(i) bet kokį ieškinį ar procedūrą prieš Apdraustąjį asmenį dėl finansinių ar kitų nuostolių, įskaitant neturtinę žalą;</w:t>
            </w:r>
          </w:p>
          <w:p w14:paraId="490745A6"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(ii) bet kokį rašytinį reikalavimą iš bet kurio asmens ar organizacijos, kuris reiškia ketinimą patraukti Apdraustą asmenį atsakomybėn dėl Neteisėtų veiksmų;</w:t>
            </w:r>
          </w:p>
          <w:p w14:paraId="3707D9D5"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 xml:space="preserve">(iii) bet kokį </w:t>
            </w:r>
            <w:proofErr w:type="spellStart"/>
            <w:r w:rsidRPr="00295AC3">
              <w:rPr>
                <w:rFonts w:ascii="Arial" w:hAnsi="Arial" w:cs="Arial"/>
                <w:sz w:val="18"/>
                <w:szCs w:val="18"/>
              </w:rPr>
              <w:t>baudžiamajį</w:t>
            </w:r>
            <w:proofErr w:type="spellEnd"/>
            <w:r w:rsidRPr="00295AC3">
              <w:rPr>
                <w:rFonts w:ascii="Arial" w:hAnsi="Arial" w:cs="Arial"/>
                <w:sz w:val="18"/>
                <w:szCs w:val="18"/>
              </w:rPr>
              <w:t xml:space="preserve"> procesą prieš Apdraustąjį asmenį;</w:t>
            </w:r>
          </w:p>
          <w:p w14:paraId="433C82C4"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(iv) bet kokį arbitražo ar mediacijos procesą prieš Apdraustąjį;</w:t>
            </w:r>
          </w:p>
          <w:p w14:paraId="03717080"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(v) Reikalavimą, kylantį dėl neteisėtų veiksmų pagal darbo santykius, teisminius procesus, reikalavimus dėl turtinės ir neturtinės žalos atlyginimo, bet kokį prašymą dėl grąžinimo į pareigas arba bendradarbiavimo atnaujinimą dėl įsipareigojimų nevykdymo pagal prašymą, ieškinio formą, raštą, šaukimą, kai tai susiję su Apdraustu asmeniu;</w:t>
            </w:r>
          </w:p>
          <w:p w14:paraId="31F58311"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(vi) bet kokią pretenziją, susijusią su ekstradicijos procedūra;</w:t>
            </w:r>
          </w:p>
          <w:p w14:paraId="32B1EF3B" w14:textId="77777777" w:rsidR="00BE16B5" w:rsidRPr="00295AC3" w:rsidRDefault="00BE16B5">
            <w:pPr>
              <w:autoSpaceDE w:val="0"/>
              <w:autoSpaceDN w:val="0"/>
              <w:adjustRightInd w:val="0"/>
              <w:jc w:val="both"/>
              <w:rPr>
                <w:rFonts w:ascii="Arial" w:hAnsi="Arial" w:cs="Arial"/>
                <w:sz w:val="18"/>
                <w:szCs w:val="18"/>
              </w:rPr>
            </w:pPr>
            <w:r w:rsidRPr="00295AC3">
              <w:rPr>
                <w:rFonts w:ascii="Arial" w:hAnsi="Arial" w:cs="Arial"/>
                <w:sz w:val="18"/>
                <w:szCs w:val="18"/>
              </w:rPr>
              <w:t>(vii) bet kokį reikalavimą, susijusį su asmens ar turto išlaisvinimu;</w:t>
            </w:r>
          </w:p>
          <w:p w14:paraId="6F336BEB" w14:textId="77777777" w:rsidR="00BE16B5" w:rsidRPr="00295AC3" w:rsidRDefault="00BE16B5">
            <w:pPr>
              <w:autoSpaceDE w:val="0"/>
              <w:autoSpaceDN w:val="0"/>
              <w:jc w:val="both"/>
              <w:rPr>
                <w:rFonts w:ascii="Arial" w:hAnsi="Arial" w:cs="Arial"/>
                <w:i/>
                <w:color w:val="00B050"/>
                <w:sz w:val="18"/>
                <w:szCs w:val="18"/>
              </w:rPr>
            </w:pPr>
            <w:r w:rsidRPr="00295AC3">
              <w:rPr>
                <w:rFonts w:ascii="Arial" w:hAnsi="Arial" w:cs="Arial"/>
                <w:sz w:val="18"/>
                <w:szCs w:val="18"/>
              </w:rPr>
              <w:t>(viii) bet kokį ieškinį ar procesą arba bet kokį tyrimą ar paklausimą, kurį pateikė bankroto administratorius, antstolis, bankroto patikėtinis ar likvidatorius, ar lygiavertes pareigas einantis asmuo pagal atitinkamos jurisdikcijos įstatymus.</w:t>
            </w:r>
          </w:p>
        </w:tc>
      </w:tr>
      <w:tr w:rsidR="00696B62" w:rsidRPr="00295AC3" w14:paraId="5F588EF0" w14:textId="77777777" w:rsidTr="004E5015">
        <w:tblPrEx>
          <w:jc w:val="center"/>
        </w:tblPrEx>
        <w:trPr>
          <w:jc w:val="center"/>
        </w:trPr>
        <w:tc>
          <w:tcPr>
            <w:tcW w:w="9918" w:type="dxa"/>
            <w:gridSpan w:val="5"/>
            <w:shd w:val="clear" w:color="auto" w:fill="005063"/>
          </w:tcPr>
          <w:p w14:paraId="3CC4A772" w14:textId="34247CB7" w:rsidR="00696B62" w:rsidRPr="00295AC3" w:rsidRDefault="00696B62" w:rsidP="00F22CBC">
            <w:pPr>
              <w:autoSpaceDE w:val="0"/>
              <w:autoSpaceDN w:val="0"/>
              <w:adjustRightInd w:val="0"/>
              <w:jc w:val="center"/>
              <w:rPr>
                <w:rFonts w:ascii="Arial" w:hAnsi="Arial" w:cs="Arial"/>
                <w:bCs/>
                <w:i/>
                <w:color w:val="000000"/>
                <w:sz w:val="18"/>
                <w:szCs w:val="18"/>
                <w:lang w:eastAsia="en-US"/>
              </w:rPr>
            </w:pPr>
            <w:r w:rsidRPr="004E5015">
              <w:rPr>
                <w:rFonts w:ascii="Arial" w:hAnsi="Arial" w:cs="Arial"/>
                <w:b/>
                <w:color w:val="FFFFFF" w:themeColor="background1"/>
                <w:sz w:val="18"/>
                <w:szCs w:val="18"/>
                <w:lang w:eastAsia="en-US"/>
              </w:rPr>
              <w:t>Gynybos išlaidos</w:t>
            </w:r>
          </w:p>
        </w:tc>
      </w:tr>
      <w:tr w:rsidR="00BE16B5" w:rsidRPr="00295AC3" w14:paraId="4E58EB33" w14:textId="77777777" w:rsidTr="00E728DC">
        <w:tblPrEx>
          <w:jc w:val="center"/>
        </w:tblPrEx>
        <w:trPr>
          <w:jc w:val="center"/>
        </w:trPr>
        <w:tc>
          <w:tcPr>
            <w:tcW w:w="846" w:type="dxa"/>
          </w:tcPr>
          <w:p w14:paraId="637074D0" w14:textId="77777777" w:rsidR="00BE16B5" w:rsidRPr="00295AC3" w:rsidRDefault="00BE16B5" w:rsidP="00F22CBC">
            <w:pPr>
              <w:spacing w:line="360" w:lineRule="auto"/>
              <w:ind w:firstLine="851"/>
              <w:jc w:val="center"/>
              <w:rPr>
                <w:rFonts w:ascii="Arial" w:hAnsi="Arial" w:cs="Arial"/>
                <w:sz w:val="18"/>
                <w:szCs w:val="18"/>
                <w:lang w:eastAsia="en-US"/>
              </w:rPr>
            </w:pPr>
            <w:r w:rsidRPr="00295AC3">
              <w:rPr>
                <w:rFonts w:ascii="Arial" w:hAnsi="Arial" w:cs="Arial"/>
                <w:sz w:val="18"/>
                <w:szCs w:val="18"/>
                <w:lang w:eastAsia="en-US"/>
              </w:rPr>
              <w:t>110.4.</w:t>
            </w:r>
          </w:p>
        </w:tc>
        <w:tc>
          <w:tcPr>
            <w:tcW w:w="9072" w:type="dxa"/>
            <w:gridSpan w:val="4"/>
          </w:tcPr>
          <w:p w14:paraId="6C3E316B"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Bet kokie pagrįsti Apdraustojo patirti būtini mokėjimai, išlaidos  ar išmokos, įskaitant ekstradicijos proceso išlaidas, patirtas atliekant Oficialų tyrimą arba ginantis nuo Pretenzijų, taip pat įskaitant išlaidas, susijusias su teismo sprendimo ar nutarties apskundimu, areštu ir užstatu pagal laidavimą.</w:t>
            </w:r>
          </w:p>
          <w:p w14:paraId="28FAB841"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Gynybos išlaidos taip pat apima:</w:t>
            </w:r>
          </w:p>
          <w:p w14:paraId="357B5C1F"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lastRenderedPageBreak/>
              <w:t>- pagrįstus mokėjimus, sąnaudas ir išlaidas akredituotiems ekspertams, už parengtą vertinimą, ataskaitą,  surinktus įrodymus, susijusius su Oficialiu tyrimu ar gynyba prieš pateiktą Pretenziją/Reikalavimą;</w:t>
            </w:r>
          </w:p>
          <w:p w14:paraId="5889E82D"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 pagrįstas kelionės ir apgyvendinimo išlaidas, kai Apdraustas asmuo jas patiria dėl Pretenzijos/pareikšto Reikalavimo, dalyvaudamas duodant parodymus ar  dalyvaudamas atliekant Oficialų tyrimą, tačiau su sąlyga, kad gautas išankstinis raštiškas Draudiko sutikimas (kuris nebus nepagrįstai sulaikomas ar vilkinamas). Šios išlaidos atlyginamos nustatyto bendros draudimo sumos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ribose.</w:t>
            </w:r>
          </w:p>
          <w:p w14:paraId="3D9CFB29"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Gynybos išlaidos neapima pridėtinių išlaidų, susijusių su darbo užmokesčiu, atlyginimu Apdraustiems asmenims.</w:t>
            </w:r>
          </w:p>
          <w:p w14:paraId="4A5C348D" w14:textId="77777777" w:rsidR="00BE16B5" w:rsidRPr="00295AC3" w:rsidRDefault="00BE16B5">
            <w:pPr>
              <w:jc w:val="both"/>
              <w:rPr>
                <w:rFonts w:ascii="Arial" w:hAnsi="Arial" w:cs="Arial"/>
                <w:i/>
                <w:color w:val="000000"/>
                <w:sz w:val="18"/>
                <w:szCs w:val="18"/>
                <w:lang w:eastAsia="en-US"/>
              </w:rPr>
            </w:pPr>
            <w:r w:rsidRPr="00295AC3">
              <w:rPr>
                <w:rFonts w:ascii="Arial" w:hAnsi="Arial" w:cs="Arial"/>
                <w:sz w:val="18"/>
                <w:szCs w:val="18"/>
                <w:lang w:eastAsia="en-US"/>
              </w:rPr>
              <w:t>Gynybos išlaidos (išskyrus Neatidėliotinas Gynybos išlaidas) gali būti atlyginamos tik tuo atveju, jei jos buvo  patiriamos, gavus išankstinį raštišką Draudiko sutikimą.</w:t>
            </w:r>
          </w:p>
        </w:tc>
      </w:tr>
      <w:tr w:rsidR="00696B62" w:rsidRPr="00295AC3" w14:paraId="7BC982B8" w14:textId="77777777" w:rsidTr="004E5015">
        <w:tblPrEx>
          <w:jc w:val="center"/>
        </w:tblPrEx>
        <w:trPr>
          <w:jc w:val="center"/>
        </w:trPr>
        <w:tc>
          <w:tcPr>
            <w:tcW w:w="9918" w:type="dxa"/>
            <w:gridSpan w:val="5"/>
            <w:shd w:val="clear" w:color="auto" w:fill="005063"/>
          </w:tcPr>
          <w:p w14:paraId="4443E589" w14:textId="77777777" w:rsidR="00696B62" w:rsidRPr="00295AC3" w:rsidRDefault="00696B62">
            <w:pPr>
              <w:autoSpaceDE w:val="0"/>
              <w:autoSpaceDN w:val="0"/>
              <w:adjustRightInd w:val="0"/>
              <w:jc w:val="center"/>
              <w:rPr>
                <w:rFonts w:ascii="Arial" w:hAnsi="Arial" w:cs="Arial"/>
                <w:i/>
                <w:color w:val="000000"/>
                <w:sz w:val="18"/>
                <w:szCs w:val="18"/>
                <w:lang w:eastAsia="en-US"/>
              </w:rPr>
            </w:pPr>
            <w:r w:rsidRPr="004E5015">
              <w:rPr>
                <w:rFonts w:ascii="Arial" w:hAnsi="Arial" w:cs="Arial"/>
                <w:b/>
                <w:bCs/>
                <w:color w:val="FFFFFF" w:themeColor="background1"/>
                <w:sz w:val="18"/>
                <w:szCs w:val="18"/>
                <w:lang w:eastAsia="en-US"/>
              </w:rPr>
              <w:lastRenderedPageBreak/>
              <w:t>Nuostoliai</w:t>
            </w:r>
          </w:p>
        </w:tc>
      </w:tr>
      <w:tr w:rsidR="00BE16B5" w:rsidRPr="00295AC3" w14:paraId="0ABB165A" w14:textId="77777777" w:rsidTr="00E728DC">
        <w:tblPrEx>
          <w:jc w:val="center"/>
        </w:tblPrEx>
        <w:trPr>
          <w:jc w:val="center"/>
        </w:trPr>
        <w:tc>
          <w:tcPr>
            <w:tcW w:w="846" w:type="dxa"/>
          </w:tcPr>
          <w:p w14:paraId="7CA8D7C2" w14:textId="77777777" w:rsidR="00BE16B5" w:rsidRPr="00295AC3" w:rsidRDefault="00BE16B5" w:rsidP="00F22CBC">
            <w:pPr>
              <w:spacing w:line="360" w:lineRule="auto"/>
              <w:ind w:firstLine="851"/>
              <w:jc w:val="center"/>
              <w:rPr>
                <w:rFonts w:ascii="Arial" w:hAnsi="Arial" w:cs="Arial"/>
                <w:sz w:val="18"/>
                <w:szCs w:val="18"/>
                <w:lang w:eastAsia="en-US"/>
              </w:rPr>
            </w:pPr>
            <w:r w:rsidRPr="00295AC3">
              <w:rPr>
                <w:rFonts w:ascii="Arial" w:hAnsi="Arial" w:cs="Arial"/>
                <w:sz w:val="18"/>
                <w:szCs w:val="18"/>
                <w:lang w:eastAsia="en-US"/>
              </w:rPr>
              <w:t>110.5.</w:t>
            </w:r>
          </w:p>
        </w:tc>
        <w:tc>
          <w:tcPr>
            <w:tcW w:w="9072" w:type="dxa"/>
            <w:gridSpan w:val="4"/>
          </w:tcPr>
          <w:p w14:paraId="746A24AF"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Nuostoliai reiškia bet kokią suma, kurią Apdrausti asmenys yra teisiškai įpareigoti mokėti dėl bet kokios Pretenzijos, Reikalavimo ar Oficialaus tyrimo, kuriems galioja draudimo apsauga, įskaitant, bet neapsiribojant:</w:t>
            </w:r>
          </w:p>
          <w:p w14:paraId="270E4D7B"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 dėl taikos sutarties;</w:t>
            </w:r>
          </w:p>
          <w:p w14:paraId="6ABF1D8E"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(ii) dėl priteistos žalos atlyginimo ar kompensacijos;</w:t>
            </w:r>
          </w:p>
          <w:p w14:paraId="40DDC16E"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(iii) delspinigius ir palūkanas;</w:t>
            </w:r>
          </w:p>
          <w:p w14:paraId="16526192"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(iv) ieškovo bylinėjimosi kaštus ir išlaidas;</w:t>
            </w:r>
          </w:p>
          <w:p w14:paraId="7175D1E3"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(iv) dėl Gynybos išlaidų;</w:t>
            </w:r>
          </w:p>
          <w:p w14:paraId="5001E5FA"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(v) administracines ar civilines baudas arba sankcijas, jei tokie nuostoliai yra draudžiami pagal Reikalavimo nagrinėjimui ar įvykio tyrimui taikomą teisę; </w:t>
            </w:r>
          </w:p>
          <w:p w14:paraId="73E0930A"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(vi) baudiniu, atgrasomuosius, daugybinius ir multiplikuotus nuostolius, su sąlyga, kad  draudiminė apsauga nuo tokių nuostolių gali būti suteikiama pagal palankiausią taikytiną teisę: pagal Apdraustojo deklaruotos gyvenamosios vietos teisę, pagal Bendrovės registruotos buveinės vietos teisę, pagal Reikalavimo pareiškimo ar Neteisėtų veiksmų atlikimo vietos teisę. </w:t>
            </w:r>
          </w:p>
          <w:p w14:paraId="0975E411" w14:textId="77777777" w:rsidR="00BE16B5" w:rsidRPr="00295AC3" w:rsidRDefault="00BE16B5">
            <w:pPr>
              <w:autoSpaceDE w:val="0"/>
              <w:autoSpaceDN w:val="0"/>
              <w:adjustRightInd w:val="0"/>
              <w:jc w:val="both"/>
              <w:rPr>
                <w:rFonts w:ascii="Arial" w:hAnsi="Arial" w:cs="Arial"/>
                <w:i/>
                <w:color w:val="000000"/>
                <w:sz w:val="18"/>
                <w:szCs w:val="18"/>
                <w:lang w:eastAsia="en-US"/>
              </w:rPr>
            </w:pPr>
            <w:r w:rsidRPr="00295AC3">
              <w:rPr>
                <w:rFonts w:ascii="Arial" w:hAnsi="Arial" w:cs="Arial"/>
                <w:sz w:val="18"/>
                <w:szCs w:val="18"/>
                <w:lang w:eastAsia="en-US"/>
              </w:rPr>
              <w:t>Nuostoliai neapima nuobaudų, baudų, sankcijų, skirtų už nusikaltimus bei baudžiamuosius nusižengimus. Nuostoliai taip pat neapima aplinkos išvalymo sąnaudų.</w:t>
            </w:r>
          </w:p>
        </w:tc>
      </w:tr>
      <w:tr w:rsidR="00696B62" w:rsidRPr="00295AC3" w14:paraId="4EB92A0F" w14:textId="77777777" w:rsidTr="004E5015">
        <w:tc>
          <w:tcPr>
            <w:tcW w:w="9918" w:type="dxa"/>
            <w:gridSpan w:val="5"/>
            <w:shd w:val="clear" w:color="auto" w:fill="005063"/>
          </w:tcPr>
          <w:p w14:paraId="46553AAF" w14:textId="755531BE" w:rsidR="00696B62" w:rsidRPr="00295AC3" w:rsidRDefault="00696B62" w:rsidP="00F22CBC">
            <w:pPr>
              <w:autoSpaceDE w:val="0"/>
              <w:autoSpaceDN w:val="0"/>
              <w:adjustRightInd w:val="0"/>
              <w:jc w:val="center"/>
              <w:rPr>
                <w:rFonts w:ascii="Arial" w:hAnsi="Arial" w:cs="Arial"/>
                <w:b/>
                <w:bCs/>
                <w:sz w:val="18"/>
                <w:szCs w:val="18"/>
                <w:lang w:eastAsia="en-US"/>
              </w:rPr>
            </w:pPr>
            <w:r w:rsidRPr="00295AC3">
              <w:rPr>
                <w:rFonts w:ascii="Arial" w:hAnsi="Arial" w:cs="Arial"/>
                <w:b/>
                <w:bCs/>
                <w:sz w:val="18"/>
                <w:szCs w:val="18"/>
                <w:lang w:eastAsia="en-US"/>
              </w:rPr>
              <w:t>Neteisėtas veiksmas</w:t>
            </w:r>
          </w:p>
        </w:tc>
      </w:tr>
      <w:tr w:rsidR="00BE16B5" w:rsidRPr="00295AC3" w14:paraId="50BDA91D" w14:textId="77777777" w:rsidTr="00E728DC">
        <w:tc>
          <w:tcPr>
            <w:tcW w:w="968" w:type="dxa"/>
            <w:gridSpan w:val="2"/>
          </w:tcPr>
          <w:p w14:paraId="308F5D2A"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10.6.</w:t>
            </w:r>
          </w:p>
        </w:tc>
        <w:tc>
          <w:tcPr>
            <w:tcW w:w="8950" w:type="dxa"/>
            <w:gridSpan w:val="3"/>
          </w:tcPr>
          <w:p w14:paraId="06F5D453" w14:textId="77777777" w:rsidR="00BE16B5" w:rsidRPr="00295AC3" w:rsidRDefault="00BE16B5">
            <w:pPr>
              <w:autoSpaceDE w:val="0"/>
              <w:autoSpaceDN w:val="0"/>
              <w:adjustRightInd w:val="0"/>
              <w:jc w:val="both"/>
              <w:rPr>
                <w:rFonts w:ascii="Arial" w:hAnsi="Arial" w:cs="Arial"/>
                <w:bCs/>
                <w:color w:val="000000"/>
                <w:sz w:val="18"/>
                <w:szCs w:val="18"/>
                <w:lang w:eastAsia="en-US"/>
              </w:rPr>
            </w:pPr>
            <w:r w:rsidRPr="00295AC3">
              <w:rPr>
                <w:rStyle w:val="hps"/>
                <w:rFonts w:ascii="Arial" w:hAnsi="Arial" w:cs="Arial"/>
                <w:sz w:val="18"/>
                <w:szCs w:val="18"/>
              </w:rPr>
              <w:t>Neteisėtas veiksmas</w:t>
            </w:r>
            <w:r w:rsidRPr="00295AC3">
              <w:rPr>
                <w:rFonts w:ascii="Arial" w:hAnsi="Arial" w:cs="Arial"/>
                <w:color w:val="222222"/>
                <w:sz w:val="18"/>
                <w:szCs w:val="18"/>
              </w:rPr>
              <w:t xml:space="preserve"> reiškia bet kokį </w:t>
            </w:r>
            <w:r w:rsidRPr="00295AC3">
              <w:rPr>
                <w:rStyle w:val="hps"/>
                <w:rFonts w:ascii="Arial" w:hAnsi="Arial" w:cs="Arial"/>
                <w:color w:val="222222"/>
                <w:sz w:val="18"/>
                <w:szCs w:val="18"/>
              </w:rPr>
              <w:t>faktinį galimą ar</w:t>
            </w:r>
            <w:r w:rsidRPr="00295AC3">
              <w:rPr>
                <w:rFonts w:ascii="Arial" w:hAnsi="Arial" w:cs="Arial"/>
                <w:color w:val="222222"/>
                <w:sz w:val="18"/>
                <w:szCs w:val="18"/>
              </w:rPr>
              <w:t xml:space="preserve"> </w:t>
            </w:r>
            <w:r w:rsidRPr="00295AC3">
              <w:rPr>
                <w:rStyle w:val="hps"/>
                <w:rFonts w:ascii="Arial" w:hAnsi="Arial" w:cs="Arial"/>
                <w:color w:val="222222"/>
                <w:sz w:val="18"/>
                <w:szCs w:val="18"/>
              </w:rPr>
              <w:t>tariamą</w:t>
            </w:r>
            <w:r w:rsidRPr="00295AC3">
              <w:rPr>
                <w:rFonts w:ascii="Arial" w:hAnsi="Arial" w:cs="Arial"/>
                <w:color w:val="222222"/>
                <w:sz w:val="18"/>
                <w:szCs w:val="18"/>
              </w:rPr>
              <w:t xml:space="preserve"> veiksmą ar neveikimą, </w:t>
            </w:r>
            <w:r w:rsidRPr="00295AC3">
              <w:rPr>
                <w:rStyle w:val="hps"/>
                <w:rFonts w:ascii="Arial" w:hAnsi="Arial" w:cs="Arial"/>
                <w:color w:val="222222"/>
                <w:sz w:val="18"/>
                <w:szCs w:val="18"/>
              </w:rPr>
              <w:t>klaidą,</w:t>
            </w:r>
            <w:r w:rsidRPr="00295AC3">
              <w:rPr>
                <w:rFonts w:ascii="Arial" w:hAnsi="Arial" w:cs="Arial"/>
                <w:color w:val="222222"/>
                <w:sz w:val="18"/>
                <w:szCs w:val="18"/>
              </w:rPr>
              <w:t xml:space="preserve"> klaidinantį (neteisingą) </w:t>
            </w:r>
            <w:r w:rsidRPr="00295AC3">
              <w:rPr>
                <w:rStyle w:val="hps"/>
                <w:rFonts w:ascii="Arial" w:hAnsi="Arial" w:cs="Arial"/>
                <w:color w:val="222222"/>
                <w:sz w:val="18"/>
                <w:szCs w:val="18"/>
              </w:rPr>
              <w:t>pareiškimą,</w:t>
            </w:r>
            <w:r w:rsidRPr="00295AC3">
              <w:rPr>
                <w:rFonts w:ascii="Arial" w:hAnsi="Arial" w:cs="Arial"/>
                <w:color w:val="222222"/>
                <w:sz w:val="18"/>
                <w:szCs w:val="18"/>
              </w:rPr>
              <w:t xml:space="preserve"> </w:t>
            </w:r>
            <w:r w:rsidRPr="00295AC3">
              <w:rPr>
                <w:rStyle w:val="hps"/>
                <w:rFonts w:ascii="Arial" w:hAnsi="Arial" w:cs="Arial"/>
                <w:color w:val="222222"/>
                <w:sz w:val="18"/>
                <w:szCs w:val="18"/>
              </w:rPr>
              <w:t>šmeižtą</w:t>
            </w:r>
            <w:r w:rsidRPr="00295AC3">
              <w:rPr>
                <w:rFonts w:ascii="Arial" w:hAnsi="Arial" w:cs="Arial"/>
                <w:color w:val="222222"/>
                <w:sz w:val="18"/>
                <w:szCs w:val="18"/>
              </w:rPr>
              <w:t xml:space="preserve"> </w:t>
            </w:r>
            <w:r w:rsidRPr="00295AC3">
              <w:rPr>
                <w:rStyle w:val="hps"/>
                <w:rFonts w:ascii="Arial" w:hAnsi="Arial" w:cs="Arial"/>
                <w:color w:val="222222"/>
                <w:sz w:val="18"/>
                <w:szCs w:val="18"/>
              </w:rPr>
              <w:t>(</w:t>
            </w:r>
            <w:r w:rsidRPr="00295AC3">
              <w:rPr>
                <w:rFonts w:ascii="Arial" w:hAnsi="Arial" w:cs="Arial"/>
                <w:color w:val="222222"/>
                <w:sz w:val="18"/>
                <w:szCs w:val="18"/>
              </w:rPr>
              <w:t xml:space="preserve">įskaitant </w:t>
            </w:r>
            <w:r w:rsidRPr="00295AC3">
              <w:rPr>
                <w:rStyle w:val="hps"/>
                <w:rFonts w:ascii="Arial" w:hAnsi="Arial" w:cs="Arial"/>
                <w:color w:val="222222"/>
                <w:sz w:val="18"/>
                <w:szCs w:val="18"/>
              </w:rPr>
              <w:t>melą</w:t>
            </w:r>
            <w:r w:rsidRPr="00295AC3">
              <w:rPr>
                <w:rFonts w:ascii="Arial" w:hAnsi="Arial" w:cs="Arial"/>
                <w:color w:val="222222"/>
                <w:sz w:val="18"/>
                <w:szCs w:val="18"/>
              </w:rPr>
              <w:t xml:space="preserve">),  </w:t>
            </w:r>
            <w:r w:rsidRPr="00295AC3">
              <w:rPr>
                <w:rStyle w:val="hps"/>
                <w:rFonts w:ascii="Arial" w:hAnsi="Arial" w:cs="Arial"/>
                <w:color w:val="222222"/>
                <w:sz w:val="18"/>
                <w:szCs w:val="18"/>
              </w:rPr>
              <w:t>pareigos, numatytos teisės aktuose ar kitaip reglamentuotos, nevykdymą ar aplaidų vykdymą</w:t>
            </w:r>
            <w:r w:rsidRPr="00295AC3">
              <w:rPr>
                <w:rFonts w:ascii="Arial" w:hAnsi="Arial" w:cs="Arial"/>
                <w:color w:val="222222"/>
                <w:sz w:val="18"/>
                <w:szCs w:val="18"/>
              </w:rPr>
              <w:t xml:space="preserve">, </w:t>
            </w:r>
            <w:r w:rsidRPr="00295AC3">
              <w:rPr>
                <w:rStyle w:val="hps"/>
                <w:rFonts w:ascii="Arial" w:hAnsi="Arial" w:cs="Arial"/>
                <w:color w:val="222222"/>
                <w:sz w:val="18"/>
                <w:szCs w:val="18"/>
              </w:rPr>
              <w:t>sutarties pažeidimą</w:t>
            </w:r>
            <w:r w:rsidRPr="00295AC3">
              <w:rPr>
                <w:rFonts w:ascii="Arial" w:hAnsi="Arial" w:cs="Arial"/>
                <w:color w:val="222222"/>
                <w:sz w:val="18"/>
                <w:szCs w:val="18"/>
              </w:rPr>
              <w:t xml:space="preserve">, </w:t>
            </w:r>
            <w:r w:rsidRPr="00295AC3">
              <w:rPr>
                <w:rStyle w:val="hps"/>
                <w:rFonts w:ascii="Arial" w:hAnsi="Arial" w:cs="Arial"/>
                <w:color w:val="222222"/>
                <w:sz w:val="18"/>
                <w:szCs w:val="18"/>
              </w:rPr>
              <w:t>piktnaudžiavimą pasitikėjimu</w:t>
            </w:r>
            <w:r w:rsidRPr="00295AC3">
              <w:rPr>
                <w:rFonts w:ascii="Arial" w:hAnsi="Arial" w:cs="Arial"/>
                <w:color w:val="222222"/>
                <w:sz w:val="18"/>
                <w:szCs w:val="18"/>
              </w:rPr>
              <w:t xml:space="preserve">, </w:t>
            </w:r>
            <w:r w:rsidRPr="00295AC3">
              <w:rPr>
                <w:rStyle w:val="hps"/>
                <w:rFonts w:ascii="Arial" w:hAnsi="Arial" w:cs="Arial"/>
                <w:color w:val="222222"/>
                <w:sz w:val="18"/>
                <w:szCs w:val="18"/>
              </w:rPr>
              <w:t>konfidencialumo</w:t>
            </w:r>
            <w:r w:rsidRPr="00295AC3">
              <w:rPr>
                <w:rFonts w:ascii="Arial" w:hAnsi="Arial" w:cs="Arial"/>
                <w:color w:val="222222"/>
                <w:sz w:val="18"/>
                <w:szCs w:val="18"/>
              </w:rPr>
              <w:t xml:space="preserve"> </w:t>
            </w:r>
            <w:r w:rsidRPr="00295AC3">
              <w:rPr>
                <w:rStyle w:val="hps"/>
                <w:rFonts w:ascii="Arial" w:hAnsi="Arial" w:cs="Arial"/>
                <w:color w:val="222222"/>
                <w:sz w:val="18"/>
                <w:szCs w:val="18"/>
              </w:rPr>
              <w:t>pažeidimą, įgaliojimų viršijimą ar bet kuriuos  neteisėtus veiksmus pagal darbo santykius</w:t>
            </w:r>
            <w:r w:rsidRPr="00295AC3">
              <w:rPr>
                <w:rFonts w:ascii="Arial" w:hAnsi="Arial" w:cs="Arial"/>
                <w:color w:val="222222"/>
                <w:sz w:val="18"/>
                <w:szCs w:val="18"/>
              </w:rPr>
              <w:t xml:space="preserve">, bandant atlikti ar tariamai juos atlikus, kuriuos asmuo padarė būdamas Apdraustuoju, arba bet kokia kita situacija, dėl kurios Apdraustajam pareiškiamas Reikalavimas išimtinai dėl jo, kaip Apdraustojo, veiksmų/neveikimo, įskaitant </w:t>
            </w:r>
            <w:r w:rsidRPr="00295AC3">
              <w:rPr>
                <w:rStyle w:val="hps"/>
                <w:rFonts w:ascii="Arial" w:hAnsi="Arial" w:cs="Arial"/>
                <w:color w:val="222222"/>
                <w:sz w:val="18"/>
                <w:szCs w:val="18"/>
              </w:rPr>
              <w:t>įtarimus dėl</w:t>
            </w:r>
            <w:r w:rsidRPr="00295AC3">
              <w:rPr>
                <w:rFonts w:ascii="Arial" w:hAnsi="Arial" w:cs="Arial"/>
                <w:color w:val="222222"/>
                <w:sz w:val="18"/>
                <w:szCs w:val="18"/>
              </w:rPr>
              <w:t xml:space="preserve"> pasinaudojimo ne vieša informacija, kurią Apdraustieji asmenys įgijo einant savo pareigas.</w:t>
            </w:r>
          </w:p>
          <w:p w14:paraId="1FDF333F" w14:textId="77777777" w:rsidR="00BE16B5" w:rsidRPr="00295AC3" w:rsidRDefault="00BE16B5">
            <w:pPr>
              <w:autoSpaceDE w:val="0"/>
              <w:autoSpaceDN w:val="0"/>
              <w:adjustRightInd w:val="0"/>
              <w:jc w:val="both"/>
              <w:rPr>
                <w:rFonts w:ascii="Arial" w:hAnsi="Arial" w:cs="Arial"/>
                <w:i/>
                <w:sz w:val="18"/>
                <w:szCs w:val="18"/>
                <w:lang w:eastAsia="en-US"/>
              </w:rPr>
            </w:pPr>
          </w:p>
        </w:tc>
      </w:tr>
      <w:tr w:rsidR="00696B62" w:rsidRPr="00295AC3" w14:paraId="0166592D" w14:textId="77777777" w:rsidTr="004E5015">
        <w:tc>
          <w:tcPr>
            <w:tcW w:w="9918" w:type="dxa"/>
            <w:gridSpan w:val="5"/>
            <w:shd w:val="clear" w:color="auto" w:fill="005063"/>
          </w:tcPr>
          <w:p w14:paraId="170DA457" w14:textId="77777777" w:rsidR="00696B62" w:rsidRPr="00295AC3" w:rsidRDefault="00696B62" w:rsidP="00F22CBC">
            <w:pPr>
              <w:autoSpaceDE w:val="0"/>
              <w:autoSpaceDN w:val="0"/>
              <w:adjustRightInd w:val="0"/>
              <w:jc w:val="center"/>
              <w:rPr>
                <w:rFonts w:ascii="Arial" w:hAnsi="Arial" w:cs="Arial"/>
                <w:bCs/>
                <w:i/>
                <w:sz w:val="18"/>
                <w:szCs w:val="18"/>
                <w:lang w:eastAsia="en-US"/>
              </w:rPr>
            </w:pPr>
            <w:r w:rsidRPr="00295AC3">
              <w:rPr>
                <w:rFonts w:ascii="Arial" w:hAnsi="Arial" w:cs="Arial"/>
                <w:b/>
                <w:sz w:val="18"/>
                <w:szCs w:val="18"/>
                <w:lang w:eastAsia="en-US"/>
              </w:rPr>
              <w:t>Nuostolių sumažinimo išlaidos</w:t>
            </w:r>
          </w:p>
        </w:tc>
      </w:tr>
      <w:tr w:rsidR="00BE16B5" w:rsidRPr="00295AC3" w14:paraId="31F80E77" w14:textId="77777777" w:rsidTr="00E728DC">
        <w:tc>
          <w:tcPr>
            <w:tcW w:w="968" w:type="dxa"/>
            <w:gridSpan w:val="2"/>
          </w:tcPr>
          <w:p w14:paraId="4E77D655"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10.7.</w:t>
            </w:r>
          </w:p>
        </w:tc>
        <w:tc>
          <w:tcPr>
            <w:tcW w:w="8950" w:type="dxa"/>
            <w:gridSpan w:val="3"/>
          </w:tcPr>
          <w:p w14:paraId="6666638E"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Draudėjas, gavęs išankstinį raštišką Draudiko sutikimą,  turi teisę samdyti reikiamą konsultantą tuo atveju, jei:</w:t>
            </w:r>
          </w:p>
          <w:p w14:paraId="01061A61"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(i) pagrįstai mano, kad būtina imtis skubių veiksmų, siekiant išvengti arba sumažinti galimos Pretenzijos ar Oficialaus tyrimo kaštus (nuostolius); arba</w:t>
            </w:r>
          </w:p>
          <w:p w14:paraId="622E9BE8"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(ii) reikia pagrįstai sumažinti žalą Apdraustojo reputacijai, padarytą dėl Apdraustajam pareikštos Pretenzijos ar pradėto Oficialaus tyrimo, paviešinant Pretenzijos nagrinėjimo ar Oficialaus tyrimo atlikimo  aplinkybes, rezultatus.</w:t>
            </w:r>
          </w:p>
          <w:p w14:paraId="311FF49E" w14:textId="77777777" w:rsidR="00BE16B5" w:rsidRPr="00295AC3" w:rsidRDefault="00BE16B5">
            <w:pPr>
              <w:autoSpaceDE w:val="0"/>
              <w:autoSpaceDN w:val="0"/>
              <w:adjustRightInd w:val="0"/>
              <w:jc w:val="both"/>
              <w:rPr>
                <w:rFonts w:ascii="Arial" w:hAnsi="Arial" w:cs="Arial"/>
                <w:bCs/>
                <w:i/>
                <w:sz w:val="18"/>
                <w:szCs w:val="18"/>
                <w:lang w:eastAsia="en-US"/>
              </w:rPr>
            </w:pPr>
            <w:r w:rsidRPr="00295AC3">
              <w:rPr>
                <w:rFonts w:ascii="Arial" w:hAnsi="Arial" w:cs="Arial"/>
                <w:sz w:val="18"/>
                <w:szCs w:val="18"/>
                <w:lang w:eastAsia="en-US"/>
              </w:rPr>
              <w:t xml:space="preserve">Draudėjas kaip įmanoma greičiau turi raštu pranešti Draudikui, kad toks veiksmas yra reikalingas. Visi mokėjimai ar sąnaudos, pagrįstai patirtos dėl samdomo konsultanto, specialisto, bus kompensuotos Draudiko nustatyto bendros draudimo sumos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ribose.</w:t>
            </w:r>
          </w:p>
        </w:tc>
      </w:tr>
      <w:tr w:rsidR="00696B62" w:rsidRPr="00295AC3" w14:paraId="537EB2C1" w14:textId="77777777" w:rsidTr="004E5015">
        <w:tc>
          <w:tcPr>
            <w:tcW w:w="9918" w:type="dxa"/>
            <w:gridSpan w:val="5"/>
            <w:shd w:val="clear" w:color="auto" w:fill="005063"/>
          </w:tcPr>
          <w:p w14:paraId="144FC67F" w14:textId="77777777" w:rsidR="00696B62" w:rsidRPr="00295AC3" w:rsidRDefault="00696B62">
            <w:pPr>
              <w:autoSpaceDE w:val="0"/>
              <w:autoSpaceDN w:val="0"/>
              <w:jc w:val="center"/>
              <w:rPr>
                <w:rFonts w:ascii="Arial" w:hAnsi="Arial" w:cs="Arial"/>
                <w:i/>
                <w:sz w:val="18"/>
                <w:szCs w:val="18"/>
              </w:rPr>
            </w:pPr>
            <w:r w:rsidRPr="00295AC3">
              <w:rPr>
                <w:rFonts w:ascii="Arial" w:hAnsi="Arial" w:cs="Arial"/>
                <w:b/>
                <w:sz w:val="18"/>
                <w:szCs w:val="18"/>
              </w:rPr>
              <w:t xml:space="preserve">Neatidėliotinos gynybos išlaidos </w:t>
            </w:r>
          </w:p>
        </w:tc>
      </w:tr>
      <w:tr w:rsidR="002D0320" w:rsidRPr="00295AC3" w14:paraId="26EE6C68" w14:textId="77777777" w:rsidTr="00E728DC">
        <w:tc>
          <w:tcPr>
            <w:tcW w:w="968" w:type="dxa"/>
            <w:gridSpan w:val="2"/>
          </w:tcPr>
          <w:p w14:paraId="3E9C6DEE" w14:textId="77777777" w:rsidR="002D0320" w:rsidRPr="00295AC3" w:rsidRDefault="002D0320" w:rsidP="00F22CBC">
            <w:pPr>
              <w:jc w:val="center"/>
              <w:rPr>
                <w:rFonts w:ascii="Arial" w:hAnsi="Arial" w:cs="Arial"/>
                <w:sz w:val="18"/>
                <w:szCs w:val="18"/>
                <w:lang w:eastAsia="en-US"/>
              </w:rPr>
            </w:pPr>
            <w:r w:rsidRPr="00295AC3">
              <w:rPr>
                <w:rFonts w:ascii="Arial" w:hAnsi="Arial" w:cs="Arial"/>
                <w:sz w:val="18"/>
                <w:szCs w:val="18"/>
                <w:lang w:eastAsia="en-US"/>
              </w:rPr>
              <w:t>10.8.</w:t>
            </w:r>
          </w:p>
        </w:tc>
        <w:tc>
          <w:tcPr>
            <w:tcW w:w="8950" w:type="dxa"/>
            <w:gridSpan w:val="3"/>
          </w:tcPr>
          <w:p w14:paraId="123218CF" w14:textId="77777777" w:rsidR="002D0320" w:rsidRPr="00295AC3" w:rsidRDefault="002D0320">
            <w:pPr>
              <w:autoSpaceDE w:val="0"/>
              <w:autoSpaceDN w:val="0"/>
              <w:jc w:val="both"/>
              <w:rPr>
                <w:rFonts w:ascii="Arial" w:hAnsi="Arial" w:cs="Arial"/>
                <w:i/>
                <w:sz w:val="18"/>
                <w:szCs w:val="18"/>
              </w:rPr>
            </w:pPr>
            <w:r w:rsidRPr="00295AC3">
              <w:rPr>
                <w:rFonts w:ascii="Arial" w:hAnsi="Arial" w:cs="Arial"/>
                <w:sz w:val="18"/>
                <w:szCs w:val="18"/>
                <w:lang w:eastAsia="en-US"/>
              </w:rPr>
              <w:t xml:space="preserve">Tai pagrįstos Gynybos išlaidos, dėl kurių Draudikas sutinka duoti retrospektyvų sutikimą tuo atveju, kai Draudiko raštiškas sutikimas objektyviai negali būti gautas prieš jas patiriant ir su sąlyga, kad išplėtimas dėl Nuostolio sumažinimo išlaidų ir išplėtimas dėl Išlaidų, susijusių su rizikos valdymu, nebus taikomi. Šios išlaidos atlyginamos nustatyto bendros draudimo sumos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ribose.</w:t>
            </w:r>
          </w:p>
        </w:tc>
      </w:tr>
      <w:tr w:rsidR="00696B62" w:rsidRPr="00295AC3" w14:paraId="54A029F0" w14:textId="77777777" w:rsidTr="004E5015">
        <w:tc>
          <w:tcPr>
            <w:tcW w:w="9918" w:type="dxa"/>
            <w:gridSpan w:val="5"/>
            <w:shd w:val="clear" w:color="auto" w:fill="005063"/>
          </w:tcPr>
          <w:p w14:paraId="23C195E5" w14:textId="4D209DA2" w:rsidR="00696B62" w:rsidRPr="00295AC3" w:rsidRDefault="00696B62" w:rsidP="00F22CBC">
            <w:pPr>
              <w:autoSpaceDE w:val="0"/>
              <w:autoSpaceDN w:val="0"/>
              <w:jc w:val="center"/>
              <w:rPr>
                <w:rFonts w:ascii="Arial" w:hAnsi="Arial" w:cs="Arial"/>
                <w:i/>
                <w:sz w:val="18"/>
                <w:szCs w:val="18"/>
              </w:rPr>
            </w:pPr>
            <w:r w:rsidRPr="00295AC3">
              <w:rPr>
                <w:rFonts w:ascii="Arial" w:hAnsi="Arial" w:cs="Arial"/>
                <w:b/>
                <w:sz w:val="18"/>
                <w:szCs w:val="18"/>
              </w:rPr>
              <w:t>Išlaidos, susijusios su rizikos valdymu</w:t>
            </w:r>
          </w:p>
        </w:tc>
      </w:tr>
      <w:tr w:rsidR="00BE16B5" w:rsidRPr="00295AC3" w14:paraId="66AA6B7F" w14:textId="77777777" w:rsidTr="00E728DC">
        <w:tc>
          <w:tcPr>
            <w:tcW w:w="968" w:type="dxa"/>
            <w:gridSpan w:val="2"/>
          </w:tcPr>
          <w:p w14:paraId="1F75BB6C"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10.9.</w:t>
            </w:r>
          </w:p>
        </w:tc>
        <w:tc>
          <w:tcPr>
            <w:tcW w:w="8950" w:type="dxa"/>
            <w:gridSpan w:val="3"/>
          </w:tcPr>
          <w:p w14:paraId="02A3F2E8"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lang w:eastAsia="en-US"/>
              </w:rPr>
              <w:t xml:space="preserve">Apdrausti asmenys, gavę išankstinį raštišką Draudiko sutikimą,  turi teisę prašyti patarimų (kaip elgtis) iš Draudiko, pranešę apie visas žinomas aplinkybes (atvejus), kurios, jų nuomone, vėliau gali tapti/pavirsti Pretenzija ar Oficialiu tyrimu, o taip pat turi teisę prašyti teisinės išvados,  teisinio įvertinimo  dėl nurodytų atsiradusių aplinkybių bei pozicijos, nurodymų dėl tikslingų imtis priemonių, siekiant sumažinti arba išvengti Pretenzijos ar Oficialaus tyrimo atsiradimo riziką. Draudikas sutinka prisiimti su išvadų, įvertinimų pateikimu, nurodymų ar patarimų dėl Pretenzijos pareiškimo ar Oficialaus tyrimo pradėjimo rizikos mažinimo suteikimu susijusias  išlaidas,  neviršijant nustatyto </w:t>
            </w:r>
            <w:proofErr w:type="spellStart"/>
            <w:r w:rsidRPr="00295AC3">
              <w:rPr>
                <w:rFonts w:ascii="Arial" w:hAnsi="Arial" w:cs="Arial"/>
                <w:sz w:val="18"/>
                <w:szCs w:val="18"/>
                <w:lang w:eastAsia="en-US"/>
              </w:rPr>
              <w:t>sublimito</w:t>
            </w:r>
            <w:proofErr w:type="spellEnd"/>
            <w:r w:rsidRPr="00295AC3">
              <w:rPr>
                <w:rFonts w:ascii="Arial" w:hAnsi="Arial" w:cs="Arial"/>
                <w:sz w:val="18"/>
                <w:szCs w:val="18"/>
                <w:lang w:eastAsia="en-US"/>
              </w:rPr>
              <w:t xml:space="preserve"> bendros draudimo sumos ribose.</w:t>
            </w:r>
          </w:p>
        </w:tc>
      </w:tr>
      <w:tr w:rsidR="00696B62" w:rsidRPr="00295AC3" w14:paraId="754764FB" w14:textId="77777777" w:rsidTr="004E5015">
        <w:trPr>
          <w:trHeight w:val="75"/>
        </w:trPr>
        <w:tc>
          <w:tcPr>
            <w:tcW w:w="9918" w:type="dxa"/>
            <w:gridSpan w:val="5"/>
            <w:shd w:val="clear" w:color="auto" w:fill="005063"/>
          </w:tcPr>
          <w:p w14:paraId="32EAD057" w14:textId="774C3C32" w:rsidR="00696B62" w:rsidRPr="00295AC3" w:rsidRDefault="00696B62" w:rsidP="00F22CBC">
            <w:pPr>
              <w:autoSpaceDE w:val="0"/>
              <w:autoSpaceDN w:val="0"/>
              <w:jc w:val="center"/>
              <w:rPr>
                <w:rFonts w:ascii="Arial" w:hAnsi="Arial" w:cs="Arial"/>
                <w:b/>
                <w:i/>
                <w:sz w:val="18"/>
                <w:szCs w:val="18"/>
              </w:rPr>
            </w:pPr>
            <w:r w:rsidRPr="00295AC3">
              <w:rPr>
                <w:rFonts w:ascii="Arial" w:hAnsi="Arial" w:cs="Arial"/>
                <w:b/>
                <w:sz w:val="18"/>
                <w:szCs w:val="18"/>
              </w:rPr>
              <w:t>Papildomos ekstradicijos išlaidos</w:t>
            </w:r>
          </w:p>
        </w:tc>
      </w:tr>
      <w:tr w:rsidR="00BE16B5" w:rsidRPr="00295AC3" w14:paraId="65607871" w14:textId="77777777" w:rsidTr="00E728DC">
        <w:tc>
          <w:tcPr>
            <w:tcW w:w="968" w:type="dxa"/>
            <w:gridSpan w:val="2"/>
          </w:tcPr>
          <w:p w14:paraId="4EF9E70C"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10.10.</w:t>
            </w:r>
          </w:p>
        </w:tc>
        <w:tc>
          <w:tcPr>
            <w:tcW w:w="8950" w:type="dxa"/>
            <w:gridSpan w:val="3"/>
          </w:tcPr>
          <w:p w14:paraId="6421868F"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Tai išlaidos, susijusios su pranešimu artimiems giminaičiams, išlaidos, susijusios su bet kokių institucijų (ypač ambasadų ir konsulatų) įtraukimu bei Apdrausto asmens, teisėto sutuoktinio ar asmens, vedančio bendrą ūkį, ar vaikų pagrįstos kelionės ir apgyvendinimo išlaidos, patirtos dėl ekstradicijos reikalavimo.</w:t>
            </w:r>
          </w:p>
          <w:p w14:paraId="7533F58F" w14:textId="77777777" w:rsidR="00BE16B5" w:rsidRPr="00295AC3" w:rsidRDefault="00BE16B5" w:rsidP="00BE16B5">
            <w:pPr>
              <w:autoSpaceDE w:val="0"/>
              <w:autoSpaceDN w:val="0"/>
              <w:jc w:val="both"/>
              <w:rPr>
                <w:rFonts w:ascii="Arial" w:hAnsi="Arial" w:cs="Arial"/>
                <w:i/>
                <w:sz w:val="18"/>
                <w:szCs w:val="18"/>
              </w:rPr>
            </w:pPr>
            <w:r w:rsidRPr="00295AC3">
              <w:rPr>
                <w:rFonts w:ascii="Arial" w:hAnsi="Arial" w:cs="Arial"/>
                <w:sz w:val="18"/>
                <w:szCs w:val="18"/>
                <w:lang w:eastAsia="en-US"/>
              </w:rPr>
              <w:t>Tokios išlaidos, gali būti atlyginamos, gavus išankstinį raštišką Draudiko sutikimą.</w:t>
            </w:r>
          </w:p>
        </w:tc>
      </w:tr>
      <w:tr w:rsidR="00696B62" w:rsidRPr="00295AC3" w14:paraId="3BD2C7CF" w14:textId="77777777" w:rsidTr="004E5015">
        <w:tc>
          <w:tcPr>
            <w:tcW w:w="9918" w:type="dxa"/>
            <w:gridSpan w:val="5"/>
            <w:shd w:val="clear" w:color="auto" w:fill="005063"/>
          </w:tcPr>
          <w:p w14:paraId="40F96CE1" w14:textId="42AE3D08" w:rsidR="00696B62" w:rsidRPr="00295AC3" w:rsidRDefault="000743E2" w:rsidP="00F22CBC">
            <w:pPr>
              <w:autoSpaceDE w:val="0"/>
              <w:autoSpaceDN w:val="0"/>
              <w:jc w:val="center"/>
              <w:rPr>
                <w:rFonts w:ascii="Arial" w:hAnsi="Arial" w:cs="Arial"/>
                <w:b/>
                <w:i/>
                <w:sz w:val="18"/>
                <w:szCs w:val="18"/>
              </w:rPr>
            </w:pPr>
            <w:r w:rsidRPr="00295AC3">
              <w:rPr>
                <w:rFonts w:ascii="Arial" w:hAnsi="Arial" w:cs="Arial"/>
                <w:b/>
                <w:sz w:val="18"/>
                <w:szCs w:val="18"/>
              </w:rPr>
              <w:t>Apdraustojo ir (ar) jo turto išlaisvinimo išlaidos</w:t>
            </w:r>
          </w:p>
        </w:tc>
      </w:tr>
      <w:tr w:rsidR="00BE16B5" w:rsidRPr="00295AC3" w14:paraId="7B95D012" w14:textId="77777777" w:rsidTr="00E728DC">
        <w:tc>
          <w:tcPr>
            <w:tcW w:w="968" w:type="dxa"/>
            <w:gridSpan w:val="2"/>
          </w:tcPr>
          <w:p w14:paraId="20482266"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10.11.</w:t>
            </w:r>
          </w:p>
        </w:tc>
        <w:tc>
          <w:tcPr>
            <w:tcW w:w="8950" w:type="dxa"/>
            <w:gridSpan w:val="3"/>
          </w:tcPr>
          <w:p w14:paraId="0A5C6080" w14:textId="77777777" w:rsidR="00BE16B5" w:rsidRPr="00295AC3" w:rsidRDefault="00BE16B5">
            <w:pPr>
              <w:jc w:val="both"/>
              <w:rPr>
                <w:rFonts w:ascii="Arial" w:hAnsi="Arial" w:cs="Arial"/>
                <w:sz w:val="18"/>
                <w:szCs w:val="18"/>
              </w:rPr>
            </w:pPr>
            <w:r w:rsidRPr="00295AC3">
              <w:rPr>
                <w:rFonts w:ascii="Arial" w:hAnsi="Arial" w:cs="Arial"/>
                <w:sz w:val="18"/>
                <w:szCs w:val="18"/>
              </w:rPr>
              <w:t>Apdraustojo ir (ar) jo turto išlaisvinimas  reiškia bet kokius procesus, Oficialios institucijos atliekamus prieš Apdraustą asmenį, siekiant:</w:t>
            </w:r>
          </w:p>
          <w:p w14:paraId="14EEBFE1"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 xml:space="preserve">konfiskuoti ir (ar) areštuoti Apdraustam asmeniui nuosavybės teise priklausantį nekilnojamąjį turtą, kitą turtą ar užšaldyti lėšas; </w:t>
            </w:r>
          </w:p>
          <w:p w14:paraId="2643E91D"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 xml:space="preserve">apmokestinti Apdrausto asmens nekilnojamąjį turtą ar asmenines  lėšas; </w:t>
            </w:r>
          </w:p>
          <w:p w14:paraId="1652D73A"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 xml:space="preserve">laikino ar pastovaus uždraudimo Apdraustam asmeniui eiti vadovaujančias pareigas; </w:t>
            </w:r>
          </w:p>
          <w:p w14:paraId="03178FCF" w14:textId="77777777" w:rsidR="00BE16B5" w:rsidRPr="00295AC3" w:rsidRDefault="00BE16B5">
            <w:pPr>
              <w:tabs>
                <w:tab w:val="left" w:pos="0"/>
                <w:tab w:val="left" w:pos="317"/>
              </w:tabs>
              <w:jc w:val="both"/>
              <w:rPr>
                <w:rFonts w:ascii="Arial" w:hAnsi="Arial" w:cs="Arial"/>
                <w:sz w:val="18"/>
                <w:szCs w:val="18"/>
              </w:rPr>
            </w:pPr>
            <w:r w:rsidRPr="00295AC3">
              <w:rPr>
                <w:rFonts w:ascii="Arial" w:hAnsi="Arial" w:cs="Arial"/>
                <w:sz w:val="18"/>
                <w:szCs w:val="18"/>
              </w:rPr>
              <w:t>-</w:t>
            </w:r>
            <w:r w:rsidRPr="00295AC3">
              <w:rPr>
                <w:rFonts w:ascii="Arial" w:hAnsi="Arial" w:cs="Arial"/>
                <w:sz w:val="18"/>
                <w:szCs w:val="18"/>
              </w:rPr>
              <w:tab/>
              <w:t>sulaikyti Apdraustą asmenį ar paskirti jam (namų) areštą;</w:t>
            </w:r>
          </w:p>
          <w:p w14:paraId="39F4B378" w14:textId="77777777" w:rsidR="00BE16B5" w:rsidRPr="00295AC3" w:rsidRDefault="00BE16B5">
            <w:pPr>
              <w:tabs>
                <w:tab w:val="left" w:pos="317"/>
              </w:tabs>
              <w:autoSpaceDE w:val="0"/>
              <w:autoSpaceDN w:val="0"/>
              <w:jc w:val="both"/>
              <w:rPr>
                <w:rFonts w:ascii="Arial" w:hAnsi="Arial" w:cs="Arial"/>
                <w:i/>
                <w:sz w:val="18"/>
                <w:szCs w:val="18"/>
              </w:rPr>
            </w:pPr>
            <w:r w:rsidRPr="00295AC3">
              <w:rPr>
                <w:rFonts w:ascii="Arial" w:hAnsi="Arial" w:cs="Arial"/>
                <w:sz w:val="18"/>
                <w:szCs w:val="18"/>
              </w:rPr>
              <w:t>- Apdrausto asmens deportacijos, atimant turimą ir galiojantį imigranto statusą dėl bet kurios priežasties, išskyrus jeigu Apdraustas asmuo būtų įvykdęs nusikaltimą.</w:t>
            </w:r>
          </w:p>
        </w:tc>
      </w:tr>
      <w:tr w:rsidR="00696B62" w:rsidRPr="00295AC3" w14:paraId="141DCB5E" w14:textId="77777777" w:rsidTr="004E5015">
        <w:tc>
          <w:tcPr>
            <w:tcW w:w="9918" w:type="dxa"/>
            <w:gridSpan w:val="5"/>
            <w:shd w:val="clear" w:color="auto" w:fill="005063"/>
          </w:tcPr>
          <w:p w14:paraId="3D5C2C57" w14:textId="77777777" w:rsidR="00696B62" w:rsidRPr="00295AC3" w:rsidRDefault="00696B62" w:rsidP="00F22CBC">
            <w:pPr>
              <w:autoSpaceDE w:val="0"/>
              <w:autoSpaceDN w:val="0"/>
              <w:jc w:val="center"/>
              <w:rPr>
                <w:rFonts w:ascii="Arial" w:hAnsi="Arial" w:cs="Arial"/>
                <w:i/>
                <w:sz w:val="18"/>
                <w:szCs w:val="18"/>
              </w:rPr>
            </w:pPr>
            <w:r w:rsidRPr="00295AC3">
              <w:rPr>
                <w:rFonts w:ascii="Arial" w:hAnsi="Arial" w:cs="Arial"/>
                <w:b/>
                <w:sz w:val="18"/>
                <w:szCs w:val="18"/>
              </w:rPr>
              <w:lastRenderedPageBreak/>
              <w:t>Neteisėtas veiksmas pagal darbo santykius</w:t>
            </w:r>
          </w:p>
        </w:tc>
      </w:tr>
      <w:tr w:rsidR="00BE16B5" w:rsidRPr="00295AC3" w14:paraId="4307F811" w14:textId="77777777" w:rsidTr="00E728DC">
        <w:trPr>
          <w:trHeight w:val="415"/>
        </w:trPr>
        <w:tc>
          <w:tcPr>
            <w:tcW w:w="968" w:type="dxa"/>
            <w:gridSpan w:val="2"/>
          </w:tcPr>
          <w:p w14:paraId="560F8CBF"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10.12.</w:t>
            </w:r>
          </w:p>
        </w:tc>
        <w:tc>
          <w:tcPr>
            <w:tcW w:w="8950" w:type="dxa"/>
            <w:gridSpan w:val="3"/>
          </w:tcPr>
          <w:p w14:paraId="2D974CAF" w14:textId="77777777" w:rsidR="00BE16B5" w:rsidRPr="00295AC3" w:rsidRDefault="00BE16B5">
            <w:pPr>
              <w:jc w:val="both"/>
              <w:rPr>
                <w:rFonts w:ascii="Arial" w:hAnsi="Arial" w:cs="Arial"/>
                <w:sz w:val="18"/>
                <w:szCs w:val="18"/>
              </w:rPr>
            </w:pPr>
            <w:r w:rsidRPr="00295AC3">
              <w:rPr>
                <w:rFonts w:ascii="Arial" w:hAnsi="Arial" w:cs="Arial"/>
                <w:sz w:val="18"/>
                <w:szCs w:val="18"/>
              </w:rPr>
              <w:t>Neteisėtas veiksmas pagal darbo santykius, reiškia:</w:t>
            </w:r>
          </w:p>
          <w:p w14:paraId="2065B27D"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neteisingą ar klaidingą darbuotojo atleidimą ar darbo sutarties nutraukimą, nepriklausomai nuo to, ar jis būtų faktinis ar numanomą, įskaitant darbo sutarties pažeidimą; arba</w:t>
            </w:r>
          </w:p>
          <w:p w14:paraId="787D21E0"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su įdarbinimu susijusius melagingus tvirtinimus; arba</w:t>
            </w:r>
          </w:p>
          <w:p w14:paraId="73897E9D"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teisingų darbo rekomendacijų nepateikimą; arba</w:t>
            </w:r>
          </w:p>
          <w:p w14:paraId="7CCB5121"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bet kokių nacionalinių ar vietos įstatymų pažeidimą bet kurioje jurisdikcijoje, susijusių su įdarbinimu ar diskriminacija darbe; arba</w:t>
            </w:r>
          </w:p>
          <w:p w14:paraId="1EF4682F"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seksualinį ar kitą priekabiavimą darbo vietoje, įskaitant priekabiavimą skatinančios darbo aplinkos sukūrimą; arba</w:t>
            </w:r>
          </w:p>
          <w:p w14:paraId="214D9D08"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karjeros galimybių atėmimą, nesuteikimą; arba</w:t>
            </w:r>
          </w:p>
          <w:p w14:paraId="398DFA19"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aplaidų, atsainų darbuotojo veiklos vertinimą; arba</w:t>
            </w:r>
          </w:p>
          <w:p w14:paraId="16C061C8" w14:textId="77777777" w:rsidR="00BE16B5" w:rsidRPr="00295AC3" w:rsidRDefault="00BE16B5" w:rsidP="00696B62">
            <w:pPr>
              <w:numPr>
                <w:ilvl w:val="0"/>
                <w:numId w:val="26"/>
              </w:numPr>
              <w:ind w:left="0"/>
              <w:jc w:val="both"/>
              <w:rPr>
                <w:rFonts w:ascii="Arial" w:hAnsi="Arial" w:cs="Arial"/>
                <w:sz w:val="18"/>
                <w:szCs w:val="18"/>
              </w:rPr>
            </w:pPr>
            <w:r w:rsidRPr="00295AC3">
              <w:rPr>
                <w:rFonts w:ascii="Arial" w:hAnsi="Arial" w:cs="Arial"/>
                <w:sz w:val="18"/>
                <w:szCs w:val="18"/>
              </w:rPr>
              <w:t>- darbo ar darbo vietos taisyklių ir procedūrų netaikymą; arba</w:t>
            </w:r>
          </w:p>
          <w:p w14:paraId="6D74012E"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xml:space="preserve">- duomenų apsaugos įstatymų pažeidimą; arba </w:t>
            </w:r>
          </w:p>
          <w:p w14:paraId="165E4583"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neįdarbinimą; arba</w:t>
            </w:r>
          </w:p>
          <w:p w14:paraId="399D798C"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-atsakomuosius veiksmus, įskaitant, bet neapsiribojant, įskundimą ar panašią teisiškai apsaugotą veiklą; arba</w:t>
            </w:r>
          </w:p>
          <w:p w14:paraId="694CCA38"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emocinio išsekimo sukėlimą; arba</w:t>
            </w:r>
          </w:p>
          <w:p w14:paraId="41F6C8CB"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su darbo santykiais susijusį šmeižtą; arba</w:t>
            </w:r>
          </w:p>
          <w:p w14:paraId="3381F6A7"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drausminius veiksmus; arba</w:t>
            </w:r>
          </w:p>
          <w:p w14:paraId="1BE03585" w14:textId="77777777" w:rsidR="00BE16B5" w:rsidRPr="00295AC3" w:rsidRDefault="00BE16B5">
            <w:pPr>
              <w:tabs>
                <w:tab w:val="num" w:pos="1440"/>
              </w:tabs>
              <w:jc w:val="both"/>
              <w:rPr>
                <w:rFonts w:ascii="Arial" w:hAnsi="Arial" w:cs="Arial"/>
                <w:sz w:val="18"/>
                <w:szCs w:val="18"/>
              </w:rPr>
            </w:pPr>
            <w:r w:rsidRPr="00295AC3">
              <w:rPr>
                <w:rFonts w:ascii="Arial" w:hAnsi="Arial" w:cs="Arial"/>
                <w:sz w:val="18"/>
                <w:szCs w:val="18"/>
              </w:rPr>
              <w:t>- aplaidų įvertinimą/neįvertinimą, atsainų samdymą, sulaikymą ar kreipimąsi; arba</w:t>
            </w:r>
          </w:p>
          <w:p w14:paraId="0371E26C" w14:textId="77777777" w:rsidR="00BE16B5" w:rsidRPr="00295AC3" w:rsidRDefault="00BE16B5">
            <w:pPr>
              <w:autoSpaceDE w:val="0"/>
              <w:autoSpaceDN w:val="0"/>
              <w:jc w:val="both"/>
              <w:rPr>
                <w:rFonts w:ascii="Arial" w:hAnsi="Arial" w:cs="Arial"/>
                <w:i/>
                <w:sz w:val="18"/>
                <w:szCs w:val="18"/>
              </w:rPr>
            </w:pPr>
            <w:r w:rsidRPr="00295AC3">
              <w:rPr>
                <w:rFonts w:ascii="Arial" w:hAnsi="Arial" w:cs="Arial"/>
                <w:sz w:val="18"/>
                <w:szCs w:val="18"/>
              </w:rPr>
              <w:t>- bet kokius kitus, su darbo teise susijusius teisės pažeidimus</w:t>
            </w:r>
          </w:p>
        </w:tc>
      </w:tr>
      <w:tr w:rsidR="00696B62" w:rsidRPr="00295AC3" w14:paraId="4168B08D" w14:textId="77777777" w:rsidTr="004E5015">
        <w:trPr>
          <w:trHeight w:val="169"/>
        </w:trPr>
        <w:tc>
          <w:tcPr>
            <w:tcW w:w="9918" w:type="dxa"/>
            <w:gridSpan w:val="5"/>
            <w:shd w:val="clear" w:color="auto" w:fill="005063"/>
          </w:tcPr>
          <w:p w14:paraId="23C46BCF" w14:textId="77777777" w:rsidR="00696B62" w:rsidRPr="00295AC3" w:rsidRDefault="00696B62" w:rsidP="00696B62">
            <w:pPr>
              <w:numPr>
                <w:ilvl w:val="0"/>
                <w:numId w:val="20"/>
              </w:numPr>
              <w:autoSpaceDE w:val="0"/>
              <w:autoSpaceDN w:val="0"/>
              <w:adjustRightInd w:val="0"/>
              <w:jc w:val="center"/>
              <w:rPr>
                <w:rFonts w:ascii="Arial" w:eastAsia="Calibri" w:hAnsi="Arial" w:cs="Arial"/>
                <w:b/>
                <w:i/>
                <w:sz w:val="18"/>
                <w:szCs w:val="18"/>
                <w:lang w:eastAsia="en-US"/>
              </w:rPr>
            </w:pPr>
            <w:r w:rsidRPr="00295AC3">
              <w:rPr>
                <w:rFonts w:ascii="Arial" w:hAnsi="Arial" w:cs="Arial"/>
                <w:b/>
                <w:sz w:val="18"/>
                <w:szCs w:val="18"/>
                <w:lang w:eastAsia="en-US"/>
              </w:rPr>
              <w:t xml:space="preserve">Nedraudžiamieji įvykiai </w:t>
            </w:r>
          </w:p>
        </w:tc>
      </w:tr>
      <w:tr w:rsidR="00696B62" w:rsidRPr="00295AC3" w14:paraId="7752B067" w14:textId="77777777" w:rsidTr="004E5015">
        <w:trPr>
          <w:trHeight w:val="73"/>
        </w:trPr>
        <w:tc>
          <w:tcPr>
            <w:tcW w:w="9918" w:type="dxa"/>
            <w:gridSpan w:val="5"/>
            <w:shd w:val="clear" w:color="auto" w:fill="005063"/>
          </w:tcPr>
          <w:p w14:paraId="6849EE95" w14:textId="77777777" w:rsidR="00696B62" w:rsidRPr="00295AC3" w:rsidRDefault="00696B62">
            <w:pPr>
              <w:autoSpaceDE w:val="0"/>
              <w:autoSpaceDN w:val="0"/>
              <w:adjustRightInd w:val="0"/>
              <w:ind w:left="720"/>
              <w:jc w:val="center"/>
              <w:rPr>
                <w:rFonts w:ascii="Arial" w:hAnsi="Arial" w:cs="Arial"/>
                <w:b/>
                <w:sz w:val="18"/>
                <w:szCs w:val="18"/>
                <w:lang w:eastAsia="en-US"/>
              </w:rPr>
            </w:pPr>
            <w:r w:rsidRPr="00295AC3">
              <w:rPr>
                <w:rFonts w:ascii="Arial" w:hAnsi="Arial" w:cs="Arial"/>
                <w:b/>
                <w:sz w:val="18"/>
                <w:szCs w:val="18"/>
                <w:lang w:eastAsia="en-US"/>
              </w:rPr>
              <w:t xml:space="preserve">Elgesys </w:t>
            </w:r>
          </w:p>
        </w:tc>
      </w:tr>
      <w:tr w:rsidR="00BE16B5" w:rsidRPr="00295AC3" w14:paraId="23C8311B" w14:textId="77777777" w:rsidTr="00E728DC">
        <w:trPr>
          <w:trHeight w:val="132"/>
        </w:trPr>
        <w:tc>
          <w:tcPr>
            <w:tcW w:w="968" w:type="dxa"/>
            <w:gridSpan w:val="2"/>
          </w:tcPr>
          <w:p w14:paraId="3A465D4C"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11.1.</w:t>
            </w:r>
          </w:p>
        </w:tc>
        <w:tc>
          <w:tcPr>
            <w:tcW w:w="8950" w:type="dxa"/>
            <w:gridSpan w:val="3"/>
          </w:tcPr>
          <w:p w14:paraId="38760C72" w14:textId="77777777" w:rsidR="00BE16B5" w:rsidRPr="00295AC3" w:rsidRDefault="00BE16B5">
            <w:pPr>
              <w:autoSpaceDE w:val="0"/>
              <w:autoSpaceDN w:val="0"/>
              <w:adjustRightInd w:val="0"/>
              <w:rPr>
                <w:rFonts w:ascii="Arial" w:eastAsia="Calibri" w:hAnsi="Arial" w:cs="Arial"/>
                <w:i/>
                <w:color w:val="000000"/>
                <w:sz w:val="18"/>
                <w:szCs w:val="18"/>
                <w:lang w:eastAsia="en-US"/>
              </w:rPr>
            </w:pPr>
            <w:r w:rsidRPr="00295AC3">
              <w:rPr>
                <w:rFonts w:ascii="Arial" w:hAnsi="Arial" w:cs="Arial"/>
                <w:sz w:val="18"/>
                <w:szCs w:val="18"/>
                <w:lang w:eastAsia="en-US"/>
              </w:rPr>
              <w:t xml:space="preserve">Apdraustojo elgesys, kylantis iš ar priskirtinas: </w:t>
            </w:r>
          </w:p>
        </w:tc>
      </w:tr>
      <w:tr w:rsidR="00BE16B5" w:rsidRPr="00295AC3" w14:paraId="176B251B" w14:textId="77777777" w:rsidTr="00E728DC">
        <w:trPr>
          <w:trHeight w:val="273"/>
        </w:trPr>
        <w:tc>
          <w:tcPr>
            <w:tcW w:w="968" w:type="dxa"/>
            <w:gridSpan w:val="2"/>
          </w:tcPr>
          <w:p w14:paraId="52109B6B"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11.1.1</w:t>
            </w:r>
          </w:p>
        </w:tc>
        <w:tc>
          <w:tcPr>
            <w:tcW w:w="8950" w:type="dxa"/>
            <w:gridSpan w:val="3"/>
          </w:tcPr>
          <w:p w14:paraId="62274411" w14:textId="77777777" w:rsidR="00BE16B5" w:rsidRPr="00295AC3" w:rsidRDefault="00BE16B5">
            <w:pPr>
              <w:autoSpaceDE w:val="0"/>
              <w:autoSpaceDN w:val="0"/>
              <w:adjustRightInd w:val="0"/>
              <w:spacing w:after="13"/>
              <w:jc w:val="both"/>
              <w:rPr>
                <w:rFonts w:ascii="Arial" w:eastAsia="Calibri" w:hAnsi="Arial" w:cs="Arial"/>
                <w:i/>
                <w:color w:val="000000"/>
                <w:sz w:val="18"/>
                <w:szCs w:val="18"/>
                <w:lang w:eastAsia="en-US"/>
              </w:rPr>
            </w:pPr>
            <w:r w:rsidRPr="00295AC3">
              <w:rPr>
                <w:rFonts w:ascii="Arial" w:hAnsi="Arial" w:cs="Arial"/>
                <w:sz w:val="18"/>
                <w:szCs w:val="18"/>
                <w:lang w:eastAsia="en-US"/>
              </w:rPr>
              <w:t>Apdrausto asmens sąmoningai nesąžiningiems ar tyčiniams nusikalstamiems veiksmams ar neveikimui;</w:t>
            </w:r>
          </w:p>
        </w:tc>
      </w:tr>
      <w:tr w:rsidR="00BE16B5" w:rsidRPr="00295AC3" w14:paraId="01023BB1" w14:textId="77777777" w:rsidTr="00E728DC">
        <w:trPr>
          <w:trHeight w:val="273"/>
        </w:trPr>
        <w:tc>
          <w:tcPr>
            <w:tcW w:w="968" w:type="dxa"/>
            <w:gridSpan w:val="2"/>
          </w:tcPr>
          <w:p w14:paraId="047B49FD"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11.1.2</w:t>
            </w:r>
          </w:p>
        </w:tc>
        <w:tc>
          <w:tcPr>
            <w:tcW w:w="8950" w:type="dxa"/>
            <w:gridSpan w:val="3"/>
          </w:tcPr>
          <w:p w14:paraId="08D225D6" w14:textId="77777777" w:rsidR="00BE16B5" w:rsidRPr="00295AC3" w:rsidRDefault="00BE16B5">
            <w:pPr>
              <w:tabs>
                <w:tab w:val="num" w:pos="709"/>
              </w:tabs>
              <w:autoSpaceDE w:val="0"/>
              <w:autoSpaceDN w:val="0"/>
              <w:adjustRightInd w:val="0"/>
              <w:jc w:val="both"/>
              <w:rPr>
                <w:rFonts w:ascii="Arial" w:eastAsia="Calibri" w:hAnsi="Arial" w:cs="Arial"/>
                <w:i/>
                <w:sz w:val="18"/>
                <w:szCs w:val="18"/>
                <w:lang w:eastAsia="en-US"/>
              </w:rPr>
            </w:pPr>
            <w:r w:rsidRPr="00295AC3">
              <w:rPr>
                <w:rFonts w:ascii="Arial" w:hAnsi="Arial" w:cs="Arial"/>
                <w:sz w:val="18"/>
                <w:szCs w:val="18"/>
                <w:lang w:eastAsia="en-US"/>
              </w:rPr>
              <w:t>pelno ar naudos gavimui, kurio Apdraustas asmuo neturėjo teisės gauti,</w:t>
            </w:r>
          </w:p>
        </w:tc>
      </w:tr>
      <w:tr w:rsidR="00BE16B5" w:rsidRPr="00295AC3" w14:paraId="5F885091" w14:textId="77777777" w:rsidTr="00E728DC">
        <w:trPr>
          <w:trHeight w:val="273"/>
        </w:trPr>
        <w:tc>
          <w:tcPr>
            <w:tcW w:w="968" w:type="dxa"/>
            <w:gridSpan w:val="2"/>
          </w:tcPr>
          <w:p w14:paraId="4DB8AA93" w14:textId="77777777" w:rsidR="00BE16B5" w:rsidRPr="00295AC3" w:rsidRDefault="00BE16B5" w:rsidP="00F22CBC">
            <w:pPr>
              <w:jc w:val="center"/>
              <w:rPr>
                <w:rFonts w:ascii="Arial" w:hAnsi="Arial" w:cs="Arial"/>
                <w:sz w:val="18"/>
                <w:szCs w:val="18"/>
                <w:lang w:eastAsia="en-US"/>
              </w:rPr>
            </w:pPr>
          </w:p>
        </w:tc>
        <w:tc>
          <w:tcPr>
            <w:tcW w:w="8950" w:type="dxa"/>
            <w:gridSpan w:val="3"/>
          </w:tcPr>
          <w:p w14:paraId="4074A8DD" w14:textId="77777777" w:rsidR="00BE16B5" w:rsidRPr="00295AC3" w:rsidRDefault="00BE16B5">
            <w:pPr>
              <w:jc w:val="both"/>
              <w:rPr>
                <w:rFonts w:ascii="Arial" w:hAnsi="Arial" w:cs="Arial"/>
                <w:sz w:val="18"/>
                <w:szCs w:val="18"/>
                <w:lang w:eastAsia="en-US"/>
              </w:rPr>
            </w:pPr>
            <w:r w:rsidRPr="00295AC3">
              <w:rPr>
                <w:rFonts w:ascii="Arial" w:hAnsi="Arial" w:cs="Arial"/>
                <w:sz w:val="18"/>
                <w:szCs w:val="18"/>
                <w:lang w:eastAsia="en-US"/>
              </w:rPr>
              <w:t>su sąlyga, kad ši išimtis bus taikoma tik tuomet, jeigu tai bus nustatyta galutiniu, įsiteisėjusiu teismo sprendimu ar kita galutine įsiteisėjusia nutartimi, ar raštišku Apdrausto asmens prisipažinimu, kad atitinkamas elgesys iš tiesų įvyko.</w:t>
            </w:r>
          </w:p>
          <w:p w14:paraId="567EF4F5" w14:textId="77777777" w:rsidR="00BE16B5" w:rsidRPr="00295AC3" w:rsidRDefault="00BE16B5">
            <w:pPr>
              <w:tabs>
                <w:tab w:val="num" w:pos="709"/>
              </w:tabs>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 xml:space="preserve">Nesant galutinio, įsiteisėjusio teismo sprendimo ar nutarties, Draudikas avansu apmokės Gynybos išlaidas tokiam Apdraustam asmeniui. Esant galutiniam, įsiteisėjusiam teismo sprendimui ar nutarčiai, toks Apdraustas asmuo privalės grąžinti visas jam išmokėtas išmokas ir (ar) avansinius mokėjimus. </w:t>
            </w:r>
          </w:p>
        </w:tc>
      </w:tr>
      <w:tr w:rsidR="00696B62" w:rsidRPr="00295AC3" w14:paraId="6DB68E03" w14:textId="77777777" w:rsidTr="004E5015">
        <w:trPr>
          <w:trHeight w:val="70"/>
        </w:trPr>
        <w:tc>
          <w:tcPr>
            <w:tcW w:w="9918" w:type="dxa"/>
            <w:gridSpan w:val="5"/>
            <w:shd w:val="clear" w:color="auto" w:fill="005063"/>
          </w:tcPr>
          <w:p w14:paraId="0B87A44B" w14:textId="49AEAC9B" w:rsidR="00696B62" w:rsidRPr="00295AC3" w:rsidRDefault="00696B62" w:rsidP="00F22CBC">
            <w:pPr>
              <w:tabs>
                <w:tab w:val="left" w:pos="709"/>
              </w:tabs>
              <w:jc w:val="center"/>
              <w:rPr>
                <w:rFonts w:ascii="Arial" w:eastAsia="Calibri" w:hAnsi="Arial" w:cs="Arial"/>
                <w:i/>
                <w:color w:val="000000"/>
                <w:sz w:val="18"/>
                <w:szCs w:val="18"/>
                <w:lang w:eastAsia="en-US"/>
              </w:rPr>
            </w:pPr>
            <w:r w:rsidRPr="00295AC3">
              <w:rPr>
                <w:rFonts w:ascii="Arial" w:hAnsi="Arial" w:cs="Arial"/>
                <w:b/>
                <w:sz w:val="18"/>
                <w:szCs w:val="18"/>
                <w:lang w:eastAsia="en-US"/>
              </w:rPr>
              <w:t>Žala asmeniui ir</w:t>
            </w:r>
            <w:r w:rsidR="00596DC5" w:rsidRPr="00295AC3">
              <w:rPr>
                <w:rFonts w:ascii="Arial" w:hAnsi="Arial" w:cs="Arial"/>
                <w:b/>
                <w:sz w:val="18"/>
                <w:szCs w:val="18"/>
                <w:lang w:eastAsia="en-US"/>
              </w:rPr>
              <w:t xml:space="preserve"> (ar)</w:t>
            </w:r>
            <w:r w:rsidRPr="00295AC3">
              <w:rPr>
                <w:rFonts w:ascii="Arial" w:hAnsi="Arial" w:cs="Arial"/>
                <w:b/>
                <w:sz w:val="18"/>
                <w:szCs w:val="18"/>
                <w:lang w:eastAsia="en-US"/>
              </w:rPr>
              <w:t xml:space="preserve"> turtui</w:t>
            </w:r>
          </w:p>
        </w:tc>
      </w:tr>
      <w:tr w:rsidR="00BE16B5" w:rsidRPr="00295AC3" w14:paraId="7FD23E44" w14:textId="77777777" w:rsidTr="00E728DC">
        <w:trPr>
          <w:trHeight w:val="273"/>
        </w:trPr>
        <w:tc>
          <w:tcPr>
            <w:tcW w:w="968" w:type="dxa"/>
            <w:gridSpan w:val="2"/>
            <w:tcBorders>
              <w:bottom w:val="single" w:sz="4" w:space="0" w:color="auto"/>
            </w:tcBorders>
          </w:tcPr>
          <w:p w14:paraId="0F72EED9"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11.2.</w:t>
            </w:r>
          </w:p>
        </w:tc>
        <w:tc>
          <w:tcPr>
            <w:tcW w:w="8950" w:type="dxa"/>
            <w:gridSpan w:val="3"/>
            <w:tcBorders>
              <w:bottom w:val="single" w:sz="4" w:space="0" w:color="auto"/>
            </w:tcBorders>
          </w:tcPr>
          <w:p w14:paraId="4741A1B8" w14:textId="77777777" w:rsidR="00BE16B5" w:rsidRPr="00295AC3" w:rsidRDefault="00BE16B5">
            <w:pPr>
              <w:spacing w:line="252" w:lineRule="auto"/>
              <w:jc w:val="both"/>
              <w:rPr>
                <w:rFonts w:ascii="Arial" w:eastAsia="Calibri" w:hAnsi="Arial" w:cs="Arial"/>
                <w:sz w:val="18"/>
                <w:szCs w:val="18"/>
                <w:lang w:eastAsia="en-US"/>
              </w:rPr>
            </w:pPr>
            <w:r w:rsidRPr="00295AC3">
              <w:rPr>
                <w:rFonts w:ascii="Arial" w:hAnsi="Arial" w:cs="Arial"/>
                <w:sz w:val="18"/>
                <w:szCs w:val="18"/>
                <w:lang w:eastAsia="en-US"/>
              </w:rPr>
              <w:t>Draudikas nemokės jokių draudimo išmokų pagal jokius draudimo apsaugos išplėtimus ar dėl bet kokių Reikalavimų už kūno sužalojimus, ligas, susirgimus, mirtį arba turto sugadinimą, sunaikinimą ar praradimą, tačiau ši sąlyga nebus taikoma Gynybos išlaidoms ar bet kokiai Pretenzijai, kuri yra išvestiniu akcininko reikalavimu, teismo procesui dėl gyvybės atėmimo ar bet kokiai Pretenzijai, susijusiai su emociniu sukrėtimu, neturtine žala dėl Neteisėto veiksmo pagal darbo santykius.</w:t>
            </w:r>
          </w:p>
          <w:p w14:paraId="3BE5F419" w14:textId="77777777" w:rsidR="00BE16B5" w:rsidRPr="00295AC3" w:rsidRDefault="00BE16B5">
            <w:pPr>
              <w:autoSpaceDE w:val="0"/>
              <w:autoSpaceDN w:val="0"/>
              <w:spacing w:line="252" w:lineRule="auto"/>
              <w:jc w:val="both"/>
              <w:rPr>
                <w:rFonts w:ascii="Arial" w:eastAsia="Calibri" w:hAnsi="Arial" w:cs="Arial"/>
                <w:i/>
                <w:iCs/>
                <w:sz w:val="18"/>
                <w:szCs w:val="18"/>
                <w:lang w:eastAsia="en-GB"/>
              </w:rPr>
            </w:pPr>
            <w:r w:rsidRPr="00295AC3">
              <w:rPr>
                <w:rFonts w:ascii="Arial" w:hAnsi="Arial" w:cs="Arial"/>
                <w:sz w:val="18"/>
                <w:szCs w:val="18"/>
                <w:lang w:eastAsia="en-US"/>
              </w:rPr>
              <w:t xml:space="preserve">Ši išimtis papildomai netaikoma bet kokiai Pretenzijai dėl asmenų negalėjimo vadovauti, ko </w:t>
            </w:r>
            <w:proofErr w:type="spellStart"/>
            <w:r w:rsidRPr="00295AC3">
              <w:rPr>
                <w:rFonts w:ascii="Arial" w:hAnsi="Arial" w:cs="Arial"/>
                <w:sz w:val="18"/>
                <w:szCs w:val="18"/>
                <w:lang w:eastAsia="en-US"/>
              </w:rPr>
              <w:t>pasekoje</w:t>
            </w:r>
            <w:proofErr w:type="spellEnd"/>
            <w:r w:rsidRPr="00295AC3">
              <w:rPr>
                <w:rFonts w:ascii="Arial" w:hAnsi="Arial" w:cs="Arial"/>
                <w:sz w:val="18"/>
                <w:szCs w:val="18"/>
                <w:lang w:eastAsia="en-US"/>
              </w:rPr>
              <w:t xml:space="preserve"> atsirado žala turtui ar sveikatai.</w:t>
            </w:r>
          </w:p>
        </w:tc>
      </w:tr>
      <w:tr w:rsidR="00696B62" w:rsidRPr="00295AC3" w14:paraId="39E81034" w14:textId="77777777" w:rsidTr="004E5015">
        <w:trPr>
          <w:trHeight w:val="273"/>
        </w:trPr>
        <w:tc>
          <w:tcPr>
            <w:tcW w:w="9918" w:type="dxa"/>
            <w:gridSpan w:val="5"/>
            <w:shd w:val="clear" w:color="auto" w:fill="005063"/>
          </w:tcPr>
          <w:p w14:paraId="3FABB914" w14:textId="77777777" w:rsidR="00696B62" w:rsidRPr="00295AC3" w:rsidRDefault="00696B62">
            <w:pPr>
              <w:jc w:val="center"/>
              <w:rPr>
                <w:rFonts w:ascii="Arial" w:eastAsia="Calibri" w:hAnsi="Arial" w:cs="Arial"/>
                <w:i/>
                <w:color w:val="000000"/>
                <w:sz w:val="18"/>
                <w:szCs w:val="18"/>
                <w:lang w:eastAsia="en-US"/>
              </w:rPr>
            </w:pPr>
            <w:r w:rsidRPr="00295AC3">
              <w:rPr>
                <w:rFonts w:ascii="Arial" w:hAnsi="Arial" w:cs="Arial"/>
                <w:b/>
                <w:sz w:val="18"/>
                <w:szCs w:val="18"/>
                <w:lang w:eastAsia="en-US"/>
              </w:rPr>
              <w:t>Ankstesni pranešimai, pretenzijos ar nebaigtos nagrinėti bylos</w:t>
            </w:r>
          </w:p>
        </w:tc>
      </w:tr>
      <w:tr w:rsidR="00BE16B5" w:rsidRPr="00295AC3" w14:paraId="03545FCF" w14:textId="77777777" w:rsidTr="00E728DC">
        <w:trPr>
          <w:trHeight w:val="273"/>
        </w:trPr>
        <w:tc>
          <w:tcPr>
            <w:tcW w:w="968" w:type="dxa"/>
            <w:gridSpan w:val="2"/>
            <w:tcBorders>
              <w:bottom w:val="single" w:sz="4" w:space="0" w:color="auto"/>
            </w:tcBorders>
          </w:tcPr>
          <w:p w14:paraId="16C26FDD"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11.3.</w:t>
            </w:r>
          </w:p>
        </w:tc>
        <w:tc>
          <w:tcPr>
            <w:tcW w:w="8950" w:type="dxa"/>
            <w:gridSpan w:val="3"/>
            <w:tcBorders>
              <w:bottom w:val="single" w:sz="4" w:space="0" w:color="auto"/>
            </w:tcBorders>
          </w:tcPr>
          <w:p w14:paraId="3C4A2403" w14:textId="77777777" w:rsidR="00BE16B5" w:rsidRPr="00295AC3" w:rsidRDefault="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Draudikas nėra atsakingas už bet kokius atvejus, susijusius su Reikalavimais, aplinkybėmis ar Oficialiu tyrimu, apie kuriuos buvo pranešta ir žinoma iki draudimo sutarties įsigaliojimo pradžios datos.</w:t>
            </w:r>
          </w:p>
        </w:tc>
      </w:tr>
      <w:tr w:rsidR="00696B62" w:rsidRPr="00295AC3" w14:paraId="40162962" w14:textId="77777777" w:rsidTr="004E5015">
        <w:trPr>
          <w:trHeight w:val="87"/>
        </w:trPr>
        <w:tc>
          <w:tcPr>
            <w:tcW w:w="9918" w:type="dxa"/>
            <w:gridSpan w:val="5"/>
            <w:shd w:val="clear" w:color="auto" w:fill="005063"/>
          </w:tcPr>
          <w:p w14:paraId="56EC3E12" w14:textId="506EE75D" w:rsidR="00696B62" w:rsidRPr="00295AC3" w:rsidRDefault="00696B62" w:rsidP="00F22CBC">
            <w:pPr>
              <w:autoSpaceDE w:val="0"/>
              <w:autoSpaceDN w:val="0"/>
              <w:adjustRightInd w:val="0"/>
              <w:jc w:val="center"/>
              <w:rPr>
                <w:rFonts w:ascii="Arial" w:eastAsia="Calibri" w:hAnsi="Arial" w:cs="Arial"/>
                <w:i/>
                <w:color w:val="000000"/>
                <w:sz w:val="18"/>
                <w:szCs w:val="18"/>
                <w:lang w:eastAsia="en-US"/>
              </w:rPr>
            </w:pPr>
            <w:r w:rsidRPr="00295AC3">
              <w:rPr>
                <w:rFonts w:ascii="Arial" w:hAnsi="Arial" w:cs="Arial"/>
                <w:b/>
                <w:sz w:val="18"/>
                <w:szCs w:val="18"/>
                <w:lang w:eastAsia="en-US"/>
              </w:rPr>
              <w:t>Karas ir terorizmas</w:t>
            </w:r>
          </w:p>
        </w:tc>
      </w:tr>
      <w:tr w:rsidR="00BE16B5" w:rsidRPr="00295AC3" w14:paraId="39DF8A2E" w14:textId="77777777" w:rsidTr="00E728DC">
        <w:trPr>
          <w:trHeight w:val="273"/>
        </w:trPr>
        <w:tc>
          <w:tcPr>
            <w:tcW w:w="968" w:type="dxa"/>
            <w:gridSpan w:val="2"/>
          </w:tcPr>
          <w:p w14:paraId="2D3E7436"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11.4.</w:t>
            </w:r>
          </w:p>
        </w:tc>
        <w:tc>
          <w:tcPr>
            <w:tcW w:w="8950" w:type="dxa"/>
            <w:gridSpan w:val="3"/>
          </w:tcPr>
          <w:p w14:paraId="4FFD0CC4" w14:textId="77777777" w:rsidR="00BE16B5" w:rsidRPr="00295AC3" w:rsidRDefault="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Draudikas neatlygins Nuostolių ar žalos,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696B62" w:rsidRPr="00295AC3" w14:paraId="4BBCB75D" w14:textId="77777777" w:rsidTr="004E5015">
        <w:trPr>
          <w:trHeight w:val="144"/>
        </w:trPr>
        <w:tc>
          <w:tcPr>
            <w:tcW w:w="9918" w:type="dxa"/>
            <w:gridSpan w:val="5"/>
            <w:shd w:val="clear" w:color="auto" w:fill="005063"/>
          </w:tcPr>
          <w:p w14:paraId="4FC4CB6B" w14:textId="77777777" w:rsidR="00696B62" w:rsidRPr="00295AC3" w:rsidRDefault="00696B62" w:rsidP="00F22CBC">
            <w:p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Sankcijos</w:t>
            </w:r>
          </w:p>
        </w:tc>
      </w:tr>
      <w:tr w:rsidR="00BE16B5" w:rsidRPr="00295AC3" w14:paraId="395B1EC1" w14:textId="77777777" w:rsidTr="00E728DC">
        <w:trPr>
          <w:trHeight w:val="273"/>
        </w:trPr>
        <w:tc>
          <w:tcPr>
            <w:tcW w:w="968" w:type="dxa"/>
            <w:gridSpan w:val="2"/>
          </w:tcPr>
          <w:p w14:paraId="21D34F6B"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11.5.</w:t>
            </w:r>
          </w:p>
        </w:tc>
        <w:tc>
          <w:tcPr>
            <w:tcW w:w="8950" w:type="dxa"/>
            <w:gridSpan w:val="3"/>
          </w:tcPr>
          <w:p w14:paraId="429A6D2D" w14:textId="77777777" w:rsidR="00BE16B5" w:rsidRPr="00295AC3" w:rsidRDefault="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sz w:val="18"/>
                <w:szCs w:val="18"/>
                <w:lang w:eastAsia="en-US"/>
              </w:rPr>
              <w:t>Draudikas neatlygins jokių Nuostolių, prieštaraujančių prekybos ir ekonominėms sankcijoms, draudimams arba apribojimams pagal Jungtinių Tautų rezoliucijas, Europos Sąjungos, Lietuvos Respublikos ar Jungtinių Amerikos Valstijų įstatymams arba reglamentams</w:t>
            </w:r>
          </w:p>
        </w:tc>
      </w:tr>
      <w:tr w:rsidR="00696B62" w:rsidRPr="00295AC3" w14:paraId="5CE4DA75" w14:textId="77777777" w:rsidTr="004E5015">
        <w:trPr>
          <w:trHeight w:val="144"/>
        </w:trPr>
        <w:tc>
          <w:tcPr>
            <w:tcW w:w="9918" w:type="dxa"/>
            <w:gridSpan w:val="5"/>
            <w:shd w:val="clear" w:color="auto" w:fill="005063"/>
          </w:tcPr>
          <w:p w14:paraId="77B7AFEC" w14:textId="77777777" w:rsidR="00696B62" w:rsidRPr="00295AC3" w:rsidRDefault="00696B62" w:rsidP="00F22CBC">
            <w:p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Atsakomybė dėl kibernetinių atakų</w:t>
            </w:r>
          </w:p>
        </w:tc>
      </w:tr>
      <w:tr w:rsidR="00BE16B5" w:rsidRPr="00295AC3" w14:paraId="6989DD59" w14:textId="77777777" w:rsidTr="00E728DC">
        <w:trPr>
          <w:trHeight w:val="273"/>
        </w:trPr>
        <w:tc>
          <w:tcPr>
            <w:tcW w:w="968" w:type="dxa"/>
            <w:gridSpan w:val="2"/>
          </w:tcPr>
          <w:p w14:paraId="529D9FBB"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11.6.</w:t>
            </w:r>
          </w:p>
        </w:tc>
        <w:tc>
          <w:tcPr>
            <w:tcW w:w="8950" w:type="dxa"/>
            <w:gridSpan w:val="3"/>
          </w:tcPr>
          <w:p w14:paraId="0405B1FD" w14:textId="77777777" w:rsidR="00BE16B5" w:rsidRPr="00295AC3" w:rsidRDefault="00BE16B5" w:rsidP="00BE16B5">
            <w:pPr>
              <w:autoSpaceDE w:val="0"/>
              <w:autoSpaceDN w:val="0"/>
              <w:adjustRightInd w:val="0"/>
              <w:jc w:val="both"/>
              <w:rPr>
                <w:rFonts w:ascii="Arial" w:eastAsia="Calibri" w:hAnsi="Arial" w:cs="Arial"/>
                <w:i/>
                <w:color w:val="000000"/>
                <w:sz w:val="18"/>
                <w:szCs w:val="18"/>
                <w:lang w:eastAsia="en-US"/>
              </w:rPr>
            </w:pPr>
            <w:r w:rsidRPr="00295AC3">
              <w:rPr>
                <w:rFonts w:ascii="Arial" w:hAnsi="Arial" w:cs="Arial"/>
                <w:bCs/>
                <w:sz w:val="18"/>
                <w:szCs w:val="18"/>
              </w:rPr>
              <w:t>Draudikas neatlygins Nuostolių dėl bet kokių Pretenzijų ar Oficialaus tyrimo, priskiriamo, kylančio ar kuriuo nors kitu būdu tiesiogiai ir / ar netiesiogiai susijusio su kibernetine ataka. Kibernetinės atakos sąvoka apibrėžiama įvykio dieną galiojančiuose Lietuvos Respublikos teisės aktuose.</w:t>
            </w:r>
          </w:p>
        </w:tc>
      </w:tr>
      <w:tr w:rsidR="00696B62" w:rsidRPr="00295AC3" w14:paraId="6029B2A1" w14:textId="77777777" w:rsidTr="004E5015">
        <w:trPr>
          <w:trHeight w:val="273"/>
        </w:trPr>
        <w:tc>
          <w:tcPr>
            <w:tcW w:w="9918" w:type="dxa"/>
            <w:gridSpan w:val="5"/>
            <w:shd w:val="clear" w:color="auto" w:fill="005063"/>
          </w:tcPr>
          <w:p w14:paraId="68FD8023" w14:textId="77777777" w:rsidR="00696B62" w:rsidRPr="00295AC3" w:rsidRDefault="00696B62" w:rsidP="00F22CBC">
            <w:p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Vertybiniai popieriai</w:t>
            </w:r>
          </w:p>
        </w:tc>
      </w:tr>
      <w:tr w:rsidR="00BE16B5" w:rsidRPr="00295AC3" w14:paraId="16F32CF0" w14:textId="77777777" w:rsidTr="00E728DC">
        <w:trPr>
          <w:trHeight w:val="273"/>
        </w:trPr>
        <w:tc>
          <w:tcPr>
            <w:tcW w:w="968" w:type="dxa"/>
            <w:gridSpan w:val="2"/>
          </w:tcPr>
          <w:p w14:paraId="3AB6A441"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11.7</w:t>
            </w:r>
          </w:p>
        </w:tc>
        <w:tc>
          <w:tcPr>
            <w:tcW w:w="8950" w:type="dxa"/>
            <w:gridSpan w:val="3"/>
          </w:tcPr>
          <w:p w14:paraId="0BC81C52" w14:textId="77777777" w:rsidR="00BE16B5" w:rsidRPr="00295AC3" w:rsidRDefault="00BE16B5">
            <w:pPr>
              <w:autoSpaceDE w:val="0"/>
              <w:autoSpaceDN w:val="0"/>
              <w:spacing w:line="252" w:lineRule="auto"/>
              <w:jc w:val="both"/>
              <w:rPr>
                <w:rFonts w:ascii="Arial" w:hAnsi="Arial" w:cs="Arial"/>
                <w:i/>
                <w:iCs/>
                <w:color w:val="000000"/>
                <w:sz w:val="18"/>
                <w:szCs w:val="18"/>
              </w:rPr>
            </w:pPr>
            <w:r w:rsidRPr="00295AC3">
              <w:rPr>
                <w:rFonts w:ascii="Arial" w:hAnsi="Arial" w:cs="Arial"/>
                <w:sz w:val="18"/>
                <w:szCs w:val="18"/>
                <w:lang w:eastAsia="en-US"/>
              </w:rPr>
              <w:t>Bendrovės apsauga dėl nuostolių, susijusių su vertybiniais popieriais: nedraudžiama.</w:t>
            </w:r>
          </w:p>
        </w:tc>
      </w:tr>
      <w:tr w:rsidR="00696B62" w:rsidRPr="00295AC3" w14:paraId="196D6BE9" w14:textId="77777777" w:rsidTr="004E5015">
        <w:trPr>
          <w:trHeight w:val="273"/>
        </w:trPr>
        <w:tc>
          <w:tcPr>
            <w:tcW w:w="9918" w:type="dxa"/>
            <w:gridSpan w:val="5"/>
            <w:shd w:val="clear" w:color="auto" w:fill="005063"/>
          </w:tcPr>
          <w:p w14:paraId="0A0FC10B" w14:textId="77777777" w:rsidR="00696B62" w:rsidRPr="00295AC3" w:rsidRDefault="00696B62">
            <w:pPr>
              <w:autoSpaceDE w:val="0"/>
              <w:autoSpaceDN w:val="0"/>
              <w:spacing w:line="252" w:lineRule="auto"/>
              <w:jc w:val="center"/>
              <w:rPr>
                <w:rFonts w:ascii="Arial" w:hAnsi="Arial" w:cs="Arial"/>
                <w:i/>
                <w:sz w:val="18"/>
                <w:szCs w:val="18"/>
                <w:lang w:eastAsia="en-US"/>
              </w:rPr>
            </w:pPr>
            <w:r w:rsidRPr="00295AC3">
              <w:rPr>
                <w:rFonts w:ascii="Arial" w:hAnsi="Arial" w:cs="Arial"/>
                <w:b/>
                <w:sz w:val="18"/>
                <w:szCs w:val="18"/>
                <w:lang w:eastAsia="en-US"/>
              </w:rPr>
              <w:t xml:space="preserve">Specialioji išimtis </w:t>
            </w:r>
          </w:p>
        </w:tc>
      </w:tr>
      <w:tr w:rsidR="00BE16B5" w:rsidRPr="00295AC3" w14:paraId="5A91E75F" w14:textId="77777777" w:rsidTr="00E728DC">
        <w:trPr>
          <w:trHeight w:val="273"/>
        </w:trPr>
        <w:tc>
          <w:tcPr>
            <w:tcW w:w="968" w:type="dxa"/>
            <w:gridSpan w:val="2"/>
          </w:tcPr>
          <w:p w14:paraId="15D183DE"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11.8</w:t>
            </w:r>
          </w:p>
        </w:tc>
        <w:tc>
          <w:tcPr>
            <w:tcW w:w="8950" w:type="dxa"/>
            <w:gridSpan w:val="3"/>
          </w:tcPr>
          <w:p w14:paraId="21BC944C" w14:textId="77777777" w:rsidR="00BE16B5" w:rsidRPr="00295AC3" w:rsidRDefault="00BE16B5">
            <w:pPr>
              <w:autoSpaceDE w:val="0"/>
              <w:autoSpaceDN w:val="0"/>
              <w:spacing w:line="252" w:lineRule="auto"/>
              <w:jc w:val="both"/>
              <w:rPr>
                <w:rFonts w:ascii="Arial" w:hAnsi="Arial" w:cs="Arial"/>
                <w:i/>
                <w:sz w:val="18"/>
                <w:szCs w:val="18"/>
                <w:lang w:eastAsia="en-US"/>
              </w:rPr>
            </w:pPr>
            <w:r w:rsidRPr="00295AC3">
              <w:rPr>
                <w:rFonts w:ascii="Arial" w:hAnsi="Arial" w:cs="Arial"/>
                <w:sz w:val="18"/>
                <w:szCs w:val="18"/>
                <w:lang w:eastAsia="en-US"/>
              </w:rPr>
              <w:t>Draudikas nemokės jokių išmokų, kylančių iš arba priskirtinų Pretenzijoms, aplinkybėms arba Oficialiems tyrimams, kurie atskleisti 2025 m. Paraiškos formos 19, 20 ir 21 klausimų atsakymuose</w:t>
            </w:r>
          </w:p>
        </w:tc>
      </w:tr>
      <w:tr w:rsidR="00696B62" w:rsidRPr="00295AC3" w14:paraId="299EA538" w14:textId="77777777" w:rsidTr="004E5015">
        <w:trPr>
          <w:trHeight w:val="70"/>
        </w:trPr>
        <w:tc>
          <w:tcPr>
            <w:tcW w:w="9918" w:type="dxa"/>
            <w:gridSpan w:val="5"/>
            <w:shd w:val="clear" w:color="auto" w:fill="005063"/>
          </w:tcPr>
          <w:p w14:paraId="2A661775" w14:textId="579D811C" w:rsidR="00696B62" w:rsidRPr="00295AC3" w:rsidRDefault="00696B62" w:rsidP="00F22CBC">
            <w:pPr>
              <w:numPr>
                <w:ilvl w:val="0"/>
                <w:numId w:val="20"/>
              </w:num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Draudimo sutarties bendra draudimo suma</w:t>
            </w:r>
          </w:p>
        </w:tc>
      </w:tr>
      <w:tr w:rsidR="00BE16B5" w:rsidRPr="00295AC3" w14:paraId="33BECD07" w14:textId="77777777" w:rsidTr="00E728DC">
        <w:trPr>
          <w:trHeight w:val="273"/>
        </w:trPr>
        <w:tc>
          <w:tcPr>
            <w:tcW w:w="968" w:type="dxa"/>
            <w:gridSpan w:val="2"/>
          </w:tcPr>
          <w:p w14:paraId="46351449"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t>12.1.</w:t>
            </w:r>
          </w:p>
        </w:tc>
        <w:tc>
          <w:tcPr>
            <w:tcW w:w="8950" w:type="dxa"/>
            <w:gridSpan w:val="3"/>
          </w:tcPr>
          <w:p w14:paraId="7D57FE2C"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Draudimo sutarties bendra draudimo suma yra maksimali Draudiko atsakomybės dėl visų draudimo apsaugos sąlygų ir išplėtimų suma.  Draudikas atsako tik šios bendros draudimo sumos ribose, neatsižvelgiant į Apdraustų asmenų skaičių ar per draudimo laikotarpį ar išplėstinį terminą pateiktų Pretenzijų ar Oficialių tyrimų kiekį.</w:t>
            </w:r>
          </w:p>
        </w:tc>
      </w:tr>
      <w:tr w:rsidR="00BE16B5" w:rsidRPr="00295AC3" w14:paraId="415627E3" w14:textId="77777777" w:rsidTr="00E728DC">
        <w:trPr>
          <w:trHeight w:val="273"/>
        </w:trPr>
        <w:tc>
          <w:tcPr>
            <w:tcW w:w="968" w:type="dxa"/>
            <w:gridSpan w:val="2"/>
          </w:tcPr>
          <w:p w14:paraId="39CC66E0" w14:textId="77777777" w:rsidR="00BE16B5" w:rsidRPr="00295AC3" w:rsidRDefault="00BE16B5" w:rsidP="00F22CBC">
            <w:pPr>
              <w:jc w:val="center"/>
              <w:rPr>
                <w:rFonts w:ascii="Arial" w:hAnsi="Arial" w:cs="Arial"/>
                <w:sz w:val="18"/>
                <w:szCs w:val="18"/>
                <w:lang w:eastAsia="en-US"/>
              </w:rPr>
            </w:pPr>
            <w:r w:rsidRPr="00295AC3">
              <w:rPr>
                <w:rFonts w:ascii="Arial" w:hAnsi="Arial" w:cs="Arial"/>
                <w:sz w:val="18"/>
                <w:szCs w:val="18"/>
                <w:lang w:eastAsia="en-US"/>
              </w:rPr>
              <w:lastRenderedPageBreak/>
              <w:t>12.2.</w:t>
            </w:r>
          </w:p>
        </w:tc>
        <w:tc>
          <w:tcPr>
            <w:tcW w:w="8950" w:type="dxa"/>
            <w:gridSpan w:val="3"/>
          </w:tcPr>
          <w:p w14:paraId="71937757" w14:textId="77777777" w:rsidR="00BE16B5" w:rsidRPr="00295AC3" w:rsidRDefault="00BE16B5">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Kiekvienas draudimo sutartyje nurodytas </w:t>
            </w:r>
            <w:proofErr w:type="spellStart"/>
            <w:r w:rsidRPr="00295AC3">
              <w:rPr>
                <w:rFonts w:ascii="Arial" w:hAnsi="Arial" w:cs="Arial"/>
                <w:sz w:val="18"/>
                <w:szCs w:val="18"/>
                <w:lang w:eastAsia="en-US"/>
              </w:rPr>
              <w:t>sublimitas</w:t>
            </w:r>
            <w:proofErr w:type="spellEnd"/>
            <w:r w:rsidRPr="00295AC3">
              <w:rPr>
                <w:rFonts w:ascii="Arial" w:hAnsi="Arial" w:cs="Arial"/>
                <w:sz w:val="18"/>
                <w:szCs w:val="18"/>
                <w:lang w:eastAsia="en-US"/>
              </w:rPr>
              <w:t xml:space="preserve"> yra maksimali suma, kurią Draudikas gali sumokėti iš viso pagal draudimo sutartį kaip nuostolio atlyginimą pagal pasirinktą draudimo apsaugą ir/arba jos išplėtimus, kuriems šis </w:t>
            </w:r>
            <w:proofErr w:type="spellStart"/>
            <w:r w:rsidRPr="00295AC3">
              <w:rPr>
                <w:rFonts w:ascii="Arial" w:hAnsi="Arial" w:cs="Arial"/>
                <w:sz w:val="18"/>
                <w:szCs w:val="18"/>
                <w:lang w:eastAsia="en-US"/>
              </w:rPr>
              <w:t>sublimitas</w:t>
            </w:r>
            <w:proofErr w:type="spellEnd"/>
            <w:r w:rsidRPr="00295AC3">
              <w:rPr>
                <w:rFonts w:ascii="Arial" w:hAnsi="Arial" w:cs="Arial"/>
                <w:sz w:val="18"/>
                <w:szCs w:val="18"/>
                <w:lang w:eastAsia="en-US"/>
              </w:rPr>
              <w:t xml:space="preserve"> taikomas.</w:t>
            </w:r>
          </w:p>
        </w:tc>
      </w:tr>
      <w:tr w:rsidR="0041486C" w:rsidRPr="00295AC3" w14:paraId="6270C744" w14:textId="77777777" w:rsidTr="00E728DC">
        <w:trPr>
          <w:trHeight w:val="273"/>
        </w:trPr>
        <w:tc>
          <w:tcPr>
            <w:tcW w:w="968" w:type="dxa"/>
            <w:gridSpan w:val="2"/>
          </w:tcPr>
          <w:p w14:paraId="2144FCDE" w14:textId="77777777" w:rsidR="0041486C" w:rsidRPr="00295AC3" w:rsidRDefault="0041486C" w:rsidP="00F22CBC">
            <w:pPr>
              <w:jc w:val="center"/>
              <w:rPr>
                <w:rFonts w:ascii="Arial" w:hAnsi="Arial" w:cs="Arial"/>
                <w:sz w:val="18"/>
                <w:szCs w:val="18"/>
                <w:lang w:eastAsia="en-US"/>
              </w:rPr>
            </w:pPr>
            <w:r w:rsidRPr="00295AC3">
              <w:rPr>
                <w:rFonts w:ascii="Arial" w:hAnsi="Arial" w:cs="Arial"/>
                <w:sz w:val="18"/>
                <w:szCs w:val="18"/>
                <w:lang w:eastAsia="en-US"/>
              </w:rPr>
              <w:t>12.3.</w:t>
            </w:r>
          </w:p>
        </w:tc>
        <w:tc>
          <w:tcPr>
            <w:tcW w:w="8950" w:type="dxa"/>
            <w:gridSpan w:val="3"/>
          </w:tcPr>
          <w:p w14:paraId="6EA59C79" w14:textId="77777777" w:rsidR="0041486C" w:rsidRPr="00295AC3" w:rsidRDefault="0041486C">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Bet kuri Draudiko išmokėta išmoka pagal draudimo sutartį sumažins draudimo sutarties bendrą draudimo sumą.</w:t>
            </w:r>
          </w:p>
        </w:tc>
      </w:tr>
      <w:tr w:rsidR="00696B62" w:rsidRPr="00295AC3" w14:paraId="64E681FE" w14:textId="77777777" w:rsidTr="004E5015">
        <w:trPr>
          <w:trHeight w:val="70"/>
        </w:trPr>
        <w:tc>
          <w:tcPr>
            <w:tcW w:w="9918" w:type="dxa"/>
            <w:gridSpan w:val="5"/>
            <w:shd w:val="clear" w:color="auto" w:fill="005063"/>
          </w:tcPr>
          <w:p w14:paraId="1B99588B" w14:textId="77777777" w:rsidR="00696B62" w:rsidRPr="00295AC3" w:rsidRDefault="00696B62" w:rsidP="00696B62">
            <w:pPr>
              <w:numPr>
                <w:ilvl w:val="0"/>
                <w:numId w:val="20"/>
              </w:numPr>
              <w:autoSpaceDE w:val="0"/>
              <w:autoSpaceDN w:val="0"/>
              <w:adjustRightInd w:val="0"/>
              <w:jc w:val="center"/>
              <w:rPr>
                <w:rFonts w:ascii="Arial" w:hAnsi="Arial" w:cs="Arial"/>
                <w:b/>
                <w:sz w:val="18"/>
                <w:szCs w:val="18"/>
                <w:lang w:eastAsia="en-US"/>
              </w:rPr>
            </w:pPr>
            <w:r w:rsidRPr="00295AC3">
              <w:rPr>
                <w:rFonts w:ascii="Arial" w:hAnsi="Arial" w:cs="Arial"/>
                <w:b/>
                <w:sz w:val="18"/>
                <w:szCs w:val="18"/>
                <w:lang w:eastAsia="en-US"/>
              </w:rPr>
              <w:t xml:space="preserve">Kitos sąlygos </w:t>
            </w:r>
          </w:p>
        </w:tc>
      </w:tr>
      <w:tr w:rsidR="0041486C" w:rsidRPr="00295AC3" w14:paraId="61EFB8F0" w14:textId="77777777" w:rsidTr="00E728DC">
        <w:trPr>
          <w:trHeight w:val="273"/>
        </w:trPr>
        <w:tc>
          <w:tcPr>
            <w:tcW w:w="968" w:type="dxa"/>
            <w:gridSpan w:val="2"/>
          </w:tcPr>
          <w:p w14:paraId="7A15E1A2" w14:textId="77777777" w:rsidR="0041486C" w:rsidRPr="00295AC3" w:rsidRDefault="0041486C" w:rsidP="00F22CBC">
            <w:pPr>
              <w:jc w:val="center"/>
              <w:rPr>
                <w:rFonts w:ascii="Arial" w:hAnsi="Arial" w:cs="Arial"/>
                <w:sz w:val="18"/>
                <w:szCs w:val="18"/>
                <w:lang w:eastAsia="en-US"/>
              </w:rPr>
            </w:pPr>
            <w:r w:rsidRPr="00295AC3">
              <w:rPr>
                <w:rFonts w:ascii="Arial" w:hAnsi="Arial" w:cs="Arial"/>
                <w:sz w:val="18"/>
                <w:szCs w:val="18"/>
                <w:lang w:eastAsia="en-US"/>
              </w:rPr>
              <w:t>13.1.</w:t>
            </w:r>
          </w:p>
        </w:tc>
        <w:tc>
          <w:tcPr>
            <w:tcW w:w="8950" w:type="dxa"/>
            <w:gridSpan w:val="3"/>
          </w:tcPr>
          <w:p w14:paraId="347E076D" w14:textId="7339CDCF" w:rsidR="0041486C" w:rsidRPr="00295AC3" w:rsidRDefault="0041486C">
            <w:pPr>
              <w:autoSpaceDE w:val="0"/>
              <w:autoSpaceDN w:val="0"/>
              <w:adjustRightInd w:val="0"/>
              <w:jc w:val="both"/>
              <w:rPr>
                <w:rFonts w:ascii="Arial" w:hAnsi="Arial" w:cs="Arial"/>
                <w:i/>
                <w:sz w:val="18"/>
                <w:szCs w:val="18"/>
                <w:lang w:eastAsia="en-US"/>
              </w:rPr>
            </w:pPr>
            <w:r w:rsidRPr="00295AC3">
              <w:rPr>
                <w:rFonts w:ascii="Arial" w:hAnsi="Arial" w:cs="Arial"/>
                <w:sz w:val="18"/>
                <w:szCs w:val="18"/>
                <w:lang w:eastAsia="en-US"/>
              </w:rPr>
              <w:t>Šioje techninėje specifikacijoje neaptartos draudimo apsaugos sąlygos, šalių teisės ir pareigos, nustatomos taip pat ir draudimo sutartyje, LR Draudimo įstatyme, LR Viešųjų pirkimų įstatyme, galiojančiose draudiko draudimo taisyklėse bei kitose draudiko pateiktose sąlygose (lietuvių arba anglų kalba</w:t>
            </w:r>
            <w:r w:rsidR="00A1211C" w:rsidRPr="00295AC3">
              <w:rPr>
                <w:rFonts w:ascii="Arial" w:hAnsi="Arial" w:cs="Arial"/>
                <w:sz w:val="18"/>
                <w:szCs w:val="18"/>
                <w:lang w:eastAsia="en-US"/>
              </w:rPr>
              <w:t>, pirmenybė bus teikiama tekstui anglų kalba</w:t>
            </w:r>
            <w:r w:rsidRPr="00295AC3">
              <w:rPr>
                <w:rFonts w:ascii="Arial" w:hAnsi="Arial" w:cs="Arial"/>
                <w:sz w:val="18"/>
                <w:szCs w:val="18"/>
                <w:lang w:eastAsia="en-US"/>
              </w:rPr>
              <w:t>), kurios taps neatskiriama draudimo sutarties dalimi tačiau tiek, kiek neprieštarauja šioje techninėje specifikacijoje nurodytoms sąlygoms.</w:t>
            </w:r>
          </w:p>
        </w:tc>
      </w:tr>
      <w:tr w:rsidR="0041486C" w:rsidRPr="00295AC3" w14:paraId="31DD1BBC" w14:textId="77777777" w:rsidTr="00E728DC">
        <w:trPr>
          <w:trHeight w:val="273"/>
        </w:trPr>
        <w:tc>
          <w:tcPr>
            <w:tcW w:w="968" w:type="dxa"/>
            <w:gridSpan w:val="2"/>
            <w:tcBorders>
              <w:bottom w:val="single" w:sz="4" w:space="0" w:color="auto"/>
            </w:tcBorders>
          </w:tcPr>
          <w:p w14:paraId="4496AEF2" w14:textId="1C970260" w:rsidR="0041486C" w:rsidRPr="00295AC3" w:rsidRDefault="0041486C" w:rsidP="00F22CBC">
            <w:pPr>
              <w:jc w:val="center"/>
              <w:rPr>
                <w:rFonts w:ascii="Arial" w:hAnsi="Arial" w:cs="Arial"/>
                <w:sz w:val="18"/>
                <w:szCs w:val="18"/>
                <w:lang w:eastAsia="en-US"/>
              </w:rPr>
            </w:pPr>
            <w:r w:rsidRPr="00295AC3">
              <w:rPr>
                <w:rFonts w:ascii="Arial" w:hAnsi="Arial" w:cs="Arial"/>
                <w:sz w:val="18"/>
                <w:szCs w:val="18"/>
                <w:lang w:eastAsia="en-US"/>
              </w:rPr>
              <w:t>13.</w:t>
            </w:r>
            <w:r w:rsidR="00757B32" w:rsidRPr="00295AC3">
              <w:rPr>
                <w:rFonts w:ascii="Arial" w:hAnsi="Arial" w:cs="Arial"/>
                <w:sz w:val="18"/>
                <w:szCs w:val="18"/>
                <w:lang w:eastAsia="en-US"/>
              </w:rPr>
              <w:t>2</w:t>
            </w:r>
            <w:r w:rsidRPr="00295AC3">
              <w:rPr>
                <w:rFonts w:ascii="Arial" w:hAnsi="Arial" w:cs="Arial"/>
                <w:sz w:val="18"/>
                <w:szCs w:val="18"/>
                <w:lang w:eastAsia="en-US"/>
              </w:rPr>
              <w:t>.</w:t>
            </w:r>
          </w:p>
        </w:tc>
        <w:tc>
          <w:tcPr>
            <w:tcW w:w="8950" w:type="dxa"/>
            <w:gridSpan w:val="3"/>
            <w:tcBorders>
              <w:bottom w:val="single" w:sz="4" w:space="0" w:color="auto"/>
            </w:tcBorders>
          </w:tcPr>
          <w:p w14:paraId="63C258FF" w14:textId="77777777" w:rsidR="0041486C" w:rsidRPr="00295AC3" w:rsidRDefault="0041486C">
            <w:pPr>
              <w:autoSpaceDE w:val="0"/>
              <w:autoSpaceDN w:val="0"/>
              <w:adjustRightInd w:val="0"/>
              <w:jc w:val="both"/>
              <w:rPr>
                <w:rFonts w:ascii="Arial" w:hAnsi="Arial" w:cs="Arial"/>
                <w:i/>
                <w:iCs/>
                <w:sz w:val="18"/>
                <w:szCs w:val="18"/>
                <w:lang w:eastAsia="en-US"/>
              </w:rPr>
            </w:pPr>
            <w:r w:rsidRPr="00295AC3">
              <w:rPr>
                <w:rFonts w:ascii="Arial" w:hAnsi="Arial" w:cs="Arial"/>
                <w:sz w:val="18"/>
                <w:szCs w:val="18"/>
                <w:lang w:eastAsia="en-US"/>
              </w:rPr>
              <w:t>Pirkimo objektui taikomi aplinkos apsaugos reikalavimai: 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4.4.3 p., perkamos tik nematerialaus pobūdžio (intelektinės) ar kitokios paslaugos, nesusijusios su materialaus objekto sukūrimu, kurių teikimo metu nėra numatomas reikšmingas neigiamas poveikis aplinkai, nesukuriamas taršos šaltinis ir negeneruojamos atliekos.</w:t>
            </w:r>
          </w:p>
        </w:tc>
      </w:tr>
      <w:tr w:rsidR="00306D12" w:rsidRPr="00295AC3" w14:paraId="2409F593" w14:textId="77777777" w:rsidTr="00E728DC">
        <w:trPr>
          <w:trHeight w:val="273"/>
        </w:trPr>
        <w:tc>
          <w:tcPr>
            <w:tcW w:w="968" w:type="dxa"/>
            <w:gridSpan w:val="2"/>
            <w:tcBorders>
              <w:bottom w:val="single" w:sz="4" w:space="0" w:color="auto"/>
            </w:tcBorders>
          </w:tcPr>
          <w:p w14:paraId="600EE2A8" w14:textId="598F8AB9" w:rsidR="00306D12" w:rsidRPr="00295AC3" w:rsidRDefault="00306D12" w:rsidP="00F22CBC">
            <w:pPr>
              <w:jc w:val="center"/>
              <w:rPr>
                <w:rFonts w:ascii="Arial" w:hAnsi="Arial" w:cs="Arial"/>
                <w:sz w:val="18"/>
                <w:szCs w:val="18"/>
                <w:lang w:eastAsia="en-US"/>
              </w:rPr>
            </w:pPr>
            <w:r w:rsidRPr="00295AC3">
              <w:rPr>
                <w:rFonts w:ascii="Arial" w:hAnsi="Arial" w:cs="Arial"/>
                <w:sz w:val="18"/>
                <w:szCs w:val="18"/>
                <w:lang w:eastAsia="en-US"/>
              </w:rPr>
              <w:t>13.</w:t>
            </w:r>
            <w:r w:rsidR="00757B32" w:rsidRPr="00295AC3">
              <w:rPr>
                <w:rFonts w:ascii="Arial" w:hAnsi="Arial" w:cs="Arial"/>
                <w:sz w:val="18"/>
                <w:szCs w:val="18"/>
                <w:lang w:eastAsia="en-US"/>
              </w:rPr>
              <w:t>4</w:t>
            </w:r>
            <w:r w:rsidRPr="00295AC3">
              <w:rPr>
                <w:rFonts w:ascii="Arial" w:hAnsi="Arial" w:cs="Arial"/>
                <w:sz w:val="18"/>
                <w:szCs w:val="18"/>
                <w:lang w:eastAsia="en-US"/>
              </w:rPr>
              <w:t>.</w:t>
            </w:r>
          </w:p>
        </w:tc>
        <w:tc>
          <w:tcPr>
            <w:tcW w:w="8950" w:type="dxa"/>
            <w:gridSpan w:val="3"/>
            <w:tcBorders>
              <w:bottom w:val="single" w:sz="4" w:space="0" w:color="auto"/>
            </w:tcBorders>
          </w:tcPr>
          <w:p w14:paraId="7EB7E2D3" w14:textId="40AA47A6" w:rsidR="00FF35B7" w:rsidRPr="00295AC3" w:rsidRDefault="00FF35B7" w:rsidP="00FF35B7">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Kadangi Draudiko statusas – Duomenų valdytojas, </w:t>
            </w:r>
            <w:r w:rsidR="00EC6223" w:rsidRPr="00295AC3">
              <w:rPr>
                <w:rFonts w:ascii="Arial" w:hAnsi="Arial" w:cs="Arial"/>
                <w:sz w:val="18"/>
                <w:szCs w:val="18"/>
                <w:lang w:eastAsia="en-US"/>
              </w:rPr>
              <w:t xml:space="preserve">Draudėjui ir </w:t>
            </w:r>
            <w:r w:rsidR="000141B0" w:rsidRPr="00295AC3">
              <w:rPr>
                <w:rFonts w:ascii="Arial" w:hAnsi="Arial" w:cs="Arial"/>
                <w:sz w:val="18"/>
                <w:szCs w:val="18"/>
                <w:lang w:eastAsia="en-US"/>
              </w:rPr>
              <w:t>Draudikui</w:t>
            </w:r>
            <w:r w:rsidR="00EC6223" w:rsidRPr="00295AC3">
              <w:rPr>
                <w:rFonts w:ascii="Arial" w:hAnsi="Arial" w:cs="Arial"/>
                <w:sz w:val="18"/>
                <w:szCs w:val="18"/>
                <w:lang w:eastAsia="en-US"/>
              </w:rPr>
              <w:t xml:space="preserve"> pasirašius viešojo pirkimo sutartį, </w:t>
            </w:r>
            <w:r w:rsidRPr="00295AC3">
              <w:rPr>
                <w:rFonts w:ascii="Arial" w:hAnsi="Arial" w:cs="Arial"/>
                <w:sz w:val="18"/>
                <w:szCs w:val="18"/>
                <w:lang w:eastAsia="en-US"/>
              </w:rPr>
              <w:t xml:space="preserve"> Draudikas, kaip duomenų gavėjas, savarankiškas duomenų valdytojas, patvirtina, kad:</w:t>
            </w:r>
          </w:p>
          <w:p w14:paraId="0D647C1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a. jis įgyvendina teisėtas, tinkamas technines ir organizacines saugumo priemones, siekdamas apsaugoti sistemą, į kurią Paslaugų gavėjas teikia asmens duomenis, ir asmens duomenis nuo netyčinio ar neteisėto sunaikinimo ar netyčinio praradimo, pakeitimo, atskleidimo ar prieigos prie jų be leidimo, užtikrinančias tinkamo lygio saugumą, atsižvelgiant į asmens duomenų pobūdį ir jų tvarkymo keliamą riziką;</w:t>
            </w:r>
          </w:p>
          <w:p w14:paraId="62F868F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 jis asmens duomenis tvarkys tik Sutartyje nurodytu tikslu, vadovaudamasis Bendruoju duomenų apsaugos reglamentu ir kitais taikomais asmens duomenų apsaugą reglamentuojančiais teisės aktais;</w:t>
            </w:r>
          </w:p>
          <w:p w14:paraId="6EDF04C5"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c. yra atlikęs tokias privalomas procedūras pagal asmens duomenų apsaugos reikalavimus, kaip poveikio duomenų apsaugai vertinimas ir teisėtų interesų balanso vertinimo testas, kai taikoma;</w:t>
            </w:r>
          </w:p>
          <w:p w14:paraId="7CC6F93E"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 jo darbuotojai ir kiti asmenys, kuriems teisėtais pagrindais patikėta tvarkyti iš Draudėjo gautus asmens duomenis, yra supažindinti su asmens duomenų tvarkymo principais, asmens duomenų apsaugos reikalavimais ir tvarkymo teisinėmis pasekmėmis bei pasirašę konfidencialumo pasižadėjimus;</w:t>
            </w:r>
          </w:p>
          <w:p w14:paraId="7854AD24"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e. asmens duomenys, kurie bus pateikti Draudėjo, nebus perduoti į trečiąsias valstybes, esančias už ES/EEE ribų, įskaitant prieigos sudarymą duomenų gavėjams, veikiantiems tokiose trečiosiose valstybėse.</w:t>
            </w:r>
          </w:p>
          <w:p w14:paraId="6B6811F7" w14:textId="77777777" w:rsidR="0016280D" w:rsidRPr="00295AC3" w:rsidRDefault="0016280D" w:rsidP="0016280D">
            <w:pPr>
              <w:autoSpaceDE w:val="0"/>
              <w:autoSpaceDN w:val="0"/>
              <w:adjustRightInd w:val="0"/>
              <w:jc w:val="both"/>
              <w:rPr>
                <w:rFonts w:ascii="Arial" w:hAnsi="Arial" w:cs="Arial"/>
                <w:sz w:val="18"/>
                <w:szCs w:val="18"/>
                <w:lang w:eastAsia="en-US"/>
              </w:rPr>
            </w:pPr>
          </w:p>
          <w:p w14:paraId="63833463" w14:textId="7C51DBBE"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Draudikas įsipareigoja:</w:t>
            </w:r>
          </w:p>
          <w:p w14:paraId="3B7DB2FA"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a. nepriklausomai nuo asmens duomenų teikimo būdo užtikrinti maksimaliai įmanomą asmens duomenų gavimo proceso saugumą iš savo pusės, kad asmens duomenų gavimo metu neatsirastų prielaidų asmens duomenų saugumo pažeidimui įvykti;</w:t>
            </w:r>
          </w:p>
          <w:p w14:paraId="6047E1B5"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b. jeigu asmens duomenų gavimui Draudikas pasitelkia duomenų tvarkytojus, Draudikas įsipareigoja įsitikinti ir užtikrinti, kad tokie asmenys perduos ar tvarkys asmens duomenis teisėtais ir saugiais būdais ir priemonėmis, juos tinkamai perduos ir, nebesant asmens duomenų saugojimo pagrindo, laiku juos ištrins / sunaikins;</w:t>
            </w:r>
          </w:p>
          <w:p w14:paraId="40AAC22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c. informuoti Draudėją apie numatomus Draudėjo perduotų asmens duomenų perdavimus į trečiąsias valstybes (nurodant trečiosios valstybės pavadinimą, duomenų gavėjo pavadinimą, ir duomenų perdavimo tikslą), atlikti perdavimo į trečiąsias valstybes poveikio vertinimą, kai tai būtina, ir įgyvendinti tinkamas apsaugos priemones pagal Bendrojo duomenų apsaugos reglamento V skyrių, bei su tokia informacija leisti susipažinti Draudėjui, kad šis galėtų įgyvendinti darbuotojų informavimo apie jo asmens duomenų tvarkymą pareigą;</w:t>
            </w:r>
          </w:p>
          <w:p w14:paraId="71E662F9"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d. nesaugoti ir kitaip netvarkyti iš Draudėjo gautų darbuotojų asmens duomenų ilgiau nei būtina Sutartyje nurodytiems tikslams pasiekti, išskyrus Europos Sąjungos ar nacionalinės teisės aktuose numatytus atvejus;</w:t>
            </w:r>
          </w:p>
          <w:p w14:paraId="2E6FD562" w14:textId="77777777"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e. neatskleisti iš Draudėjo gautų asmens duomenų jokiai trečiajai šaliai, išskyrus atvejus, kai prieš tai praneša Draudėjui ir trečioji šalis turi teisinį pagrindą gauti atitinkamus asmens duomenis, gautus iš Draudėjo;</w:t>
            </w:r>
          </w:p>
          <w:p w14:paraId="1359CBDF" w14:textId="6842FB5C"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f. įvykus asmens duomenų augumo pažeidimui, turinčiam poveikį Draudėjo pateiktiems asmens duomenimis, apie jį raštu pranešti ne vėliau kaip per 24 val. nuo sužinojimo momento, kad Draudėjas galėtų įvertinti galimas grėsmes jo valdomo asmens duomenų saugumui;</w:t>
            </w:r>
          </w:p>
          <w:p w14:paraId="76EEF77C" w14:textId="5D8C611A" w:rsidR="0016280D" w:rsidRPr="00295AC3" w:rsidRDefault="0016280D" w:rsidP="0016280D">
            <w:pPr>
              <w:autoSpaceDE w:val="0"/>
              <w:autoSpaceDN w:val="0"/>
              <w:adjustRightInd w:val="0"/>
              <w:jc w:val="both"/>
              <w:rPr>
                <w:rFonts w:ascii="Arial" w:hAnsi="Arial" w:cs="Arial"/>
                <w:sz w:val="18"/>
                <w:szCs w:val="18"/>
                <w:lang w:eastAsia="en-US"/>
              </w:rPr>
            </w:pPr>
            <w:r w:rsidRPr="00295AC3">
              <w:rPr>
                <w:rFonts w:ascii="Arial" w:hAnsi="Arial" w:cs="Arial"/>
                <w:sz w:val="18"/>
                <w:szCs w:val="18"/>
                <w:lang w:eastAsia="en-US"/>
              </w:rPr>
              <w:t xml:space="preserve">g. nedelsiant, bet ne vėliau kaip per  24 val. nuo sužinojimo apie didelį kibernetinį incidentą momento, informuoti Draudėją apie kibernetinį incidentą, kad Draudėjas galėtų įvykdyti savo pareigą pranešti apie saugumo pažeidimą Nacionaliniam kibernetinio saugumo centrui. Jei kibernetinio saugumo incidentas  nedidelis  – informuoti </w:t>
            </w:r>
            <w:r w:rsidR="00174680" w:rsidRPr="00295AC3">
              <w:rPr>
                <w:rFonts w:ascii="Arial" w:hAnsi="Arial" w:cs="Arial"/>
                <w:sz w:val="18"/>
                <w:szCs w:val="18"/>
                <w:lang w:eastAsia="en-US"/>
              </w:rPr>
              <w:t>Draudėją</w:t>
            </w:r>
            <w:r w:rsidRPr="00295AC3">
              <w:rPr>
                <w:rFonts w:ascii="Arial" w:hAnsi="Arial" w:cs="Arial"/>
                <w:sz w:val="18"/>
                <w:szCs w:val="18"/>
                <w:lang w:eastAsia="en-US"/>
              </w:rPr>
              <w:t xml:space="preserve"> nedelsiant, bet ne vėliau kaip per  72  val. Didelio / nedidelio incidento kriterijai suformuoti LRV Nutarime Dėl Lietuvos Respublikos kibernetinio saugumo įstatymo įgyvendinimo, 2018-08-13, Nr. 818 (3 skyrius, 9.1-9.3 ir 13 punktai). Informuojant Duomenų valdytoją apie įvykusį didelį kibernetinį incidentą turi būti pateikiama informacija, apibrėžta Kibernetinio saugumo įstatymo 18 straipsnio 4 dalyje, o informuojant apie nedidelį - Kibernetinio saugumo įstatymo 18 straipsnio 4 dalies 2 punkte nurodytą informaciją.</w:t>
            </w:r>
          </w:p>
          <w:p w14:paraId="361A24FE" w14:textId="39276DD7" w:rsidR="00306D12" w:rsidRPr="00295AC3" w:rsidRDefault="00306D12" w:rsidP="00EC6223">
            <w:pPr>
              <w:autoSpaceDE w:val="0"/>
              <w:autoSpaceDN w:val="0"/>
              <w:adjustRightInd w:val="0"/>
              <w:jc w:val="both"/>
              <w:rPr>
                <w:rFonts w:ascii="Arial" w:hAnsi="Arial" w:cs="Arial"/>
                <w:sz w:val="18"/>
                <w:szCs w:val="18"/>
                <w:highlight w:val="yellow"/>
                <w:lang w:eastAsia="en-US"/>
              </w:rPr>
            </w:pPr>
          </w:p>
        </w:tc>
      </w:tr>
      <w:tr w:rsidR="00554792" w:rsidRPr="00295AC3" w14:paraId="44CB90E8" w14:textId="77777777" w:rsidTr="00ED028E">
        <w:tblPrEx>
          <w:jc w:val="center"/>
        </w:tblPrEx>
        <w:trPr>
          <w:trHeight w:val="152"/>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27E98622" w14:textId="77777777" w:rsidR="00554792" w:rsidRPr="00295AC3" w:rsidRDefault="0041486C" w:rsidP="0041486C">
            <w:pPr>
              <w:pStyle w:val="BodyText"/>
              <w:jc w:val="center"/>
              <w:rPr>
                <w:rFonts w:ascii="Arial" w:hAnsi="Arial" w:cs="Arial"/>
                <w:b/>
                <w:sz w:val="18"/>
                <w:szCs w:val="18"/>
              </w:rPr>
            </w:pPr>
            <w:r w:rsidRPr="00295AC3">
              <w:rPr>
                <w:rFonts w:ascii="Arial" w:hAnsi="Arial" w:cs="Arial"/>
                <w:b/>
                <w:sz w:val="18"/>
                <w:szCs w:val="18"/>
              </w:rPr>
              <w:t>II Skirsnis - atsakomybės</w:t>
            </w:r>
            <w:r w:rsidR="00554792" w:rsidRPr="00295AC3">
              <w:rPr>
                <w:rFonts w:ascii="Arial" w:hAnsi="Arial" w:cs="Arial"/>
                <w:b/>
                <w:sz w:val="18"/>
                <w:szCs w:val="18"/>
              </w:rPr>
              <w:t xml:space="preserve">, kylančios dėl viešųjų pirkimų, </w:t>
            </w:r>
            <w:r w:rsidRPr="00295AC3">
              <w:rPr>
                <w:rFonts w:ascii="Arial" w:hAnsi="Arial" w:cs="Arial"/>
                <w:b/>
                <w:sz w:val="18"/>
                <w:szCs w:val="18"/>
              </w:rPr>
              <w:t>draudimas</w:t>
            </w:r>
          </w:p>
        </w:tc>
      </w:tr>
      <w:tr w:rsidR="00554792" w:rsidRPr="00295AC3" w14:paraId="4BDE96F3" w14:textId="77777777" w:rsidTr="00ED028E">
        <w:tblPrEx>
          <w:jc w:val="center"/>
        </w:tblPrEx>
        <w:trPr>
          <w:trHeight w:val="70"/>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5082FADB" w14:textId="77777777" w:rsidR="00554792" w:rsidRPr="00295AC3" w:rsidRDefault="00554792" w:rsidP="0041486C">
            <w:pPr>
              <w:pStyle w:val="BodyText"/>
              <w:numPr>
                <w:ilvl w:val="0"/>
                <w:numId w:val="32"/>
              </w:numPr>
              <w:spacing w:after="0"/>
              <w:jc w:val="center"/>
              <w:rPr>
                <w:rFonts w:ascii="Arial" w:hAnsi="Arial" w:cs="Arial"/>
                <w:b/>
                <w:sz w:val="18"/>
                <w:szCs w:val="18"/>
              </w:rPr>
            </w:pPr>
            <w:r w:rsidRPr="00295AC3">
              <w:rPr>
                <w:rFonts w:ascii="Arial" w:hAnsi="Arial" w:cs="Arial"/>
                <w:b/>
                <w:sz w:val="18"/>
                <w:szCs w:val="18"/>
              </w:rPr>
              <w:t>Bendra informacija</w:t>
            </w:r>
          </w:p>
        </w:tc>
      </w:tr>
      <w:tr w:rsidR="00554792" w:rsidRPr="00295AC3" w14:paraId="2B3633BD"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3551B7A1" w14:textId="77777777" w:rsidR="00554792" w:rsidRPr="00295AC3" w:rsidRDefault="00554792"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AFE5CAE" w14:textId="7BFF54F6" w:rsidR="00554792" w:rsidRPr="00295AC3" w:rsidRDefault="00554792" w:rsidP="00554792">
            <w:pPr>
              <w:pStyle w:val="BodyText"/>
              <w:rPr>
                <w:rFonts w:ascii="Arial" w:hAnsi="Arial" w:cs="Arial"/>
                <w:b/>
                <w:sz w:val="18"/>
                <w:szCs w:val="18"/>
              </w:rPr>
            </w:pPr>
            <w:r w:rsidRPr="00295AC3">
              <w:rPr>
                <w:rFonts w:ascii="Arial" w:hAnsi="Arial" w:cs="Arial"/>
                <w:b/>
                <w:sz w:val="18"/>
                <w:szCs w:val="18"/>
              </w:rPr>
              <w:t xml:space="preserve">Draudėjas: </w:t>
            </w:r>
            <w:r w:rsidR="0041486C" w:rsidRPr="00295AC3">
              <w:rPr>
                <w:rFonts w:ascii="Arial" w:hAnsi="Arial" w:cs="Arial"/>
                <w:b/>
                <w:sz w:val="18"/>
                <w:szCs w:val="18"/>
              </w:rPr>
              <w:t>AB „Via Lietuva“</w:t>
            </w:r>
            <w:r w:rsidRPr="00295AC3">
              <w:rPr>
                <w:rFonts w:ascii="Arial" w:hAnsi="Arial" w:cs="Arial"/>
                <w:sz w:val="18"/>
                <w:szCs w:val="18"/>
              </w:rPr>
              <w:t>.</w:t>
            </w:r>
          </w:p>
        </w:tc>
      </w:tr>
      <w:tr w:rsidR="00554792" w:rsidRPr="00295AC3" w14:paraId="3B121BE1" w14:textId="77777777" w:rsidTr="00E728DC">
        <w:tblPrEx>
          <w:jc w:val="center"/>
        </w:tblPrEx>
        <w:trPr>
          <w:trHeight w:val="367"/>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596B99CC" w14:textId="77777777" w:rsidR="00554792" w:rsidRPr="00295AC3" w:rsidRDefault="00554792"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FF81389" w14:textId="77777777" w:rsidR="00554792" w:rsidRPr="00295AC3" w:rsidRDefault="00554792" w:rsidP="00554792">
            <w:pPr>
              <w:pStyle w:val="BodyText"/>
              <w:rPr>
                <w:rFonts w:ascii="Arial" w:hAnsi="Arial" w:cs="Arial"/>
                <w:bCs/>
                <w:sz w:val="18"/>
                <w:szCs w:val="18"/>
              </w:rPr>
            </w:pPr>
            <w:r w:rsidRPr="00295AC3">
              <w:rPr>
                <w:rFonts w:ascii="Arial" w:hAnsi="Arial" w:cs="Arial"/>
                <w:bCs/>
                <w:sz w:val="18"/>
                <w:szCs w:val="18"/>
              </w:rPr>
              <w:t xml:space="preserve">Draudimo bendrovė (toliau tekste - </w:t>
            </w:r>
            <w:r w:rsidRPr="00295AC3">
              <w:rPr>
                <w:rFonts w:ascii="Arial" w:hAnsi="Arial" w:cs="Arial"/>
                <w:b/>
                <w:bCs/>
                <w:sz w:val="18"/>
                <w:szCs w:val="18"/>
              </w:rPr>
              <w:t>Draudikas</w:t>
            </w:r>
            <w:r w:rsidRPr="00295AC3">
              <w:rPr>
                <w:rFonts w:ascii="Arial" w:hAnsi="Arial" w:cs="Arial"/>
                <w:bCs/>
                <w:sz w:val="18"/>
                <w:szCs w:val="18"/>
              </w:rPr>
              <w:t xml:space="preserve">), sudariusi su </w:t>
            </w:r>
            <w:r w:rsidRPr="00295AC3">
              <w:rPr>
                <w:rFonts w:ascii="Arial" w:hAnsi="Arial" w:cs="Arial"/>
                <w:b/>
                <w:bCs/>
                <w:sz w:val="18"/>
                <w:szCs w:val="18"/>
              </w:rPr>
              <w:t>Draudėju</w:t>
            </w:r>
            <w:r w:rsidRPr="00295AC3">
              <w:rPr>
                <w:rFonts w:ascii="Arial" w:hAnsi="Arial" w:cs="Arial"/>
                <w:bCs/>
                <w:sz w:val="18"/>
                <w:szCs w:val="18"/>
              </w:rPr>
              <w:t xml:space="preserve"> draudimo sutartį pagal techninės specifikacijos sąlygas.</w:t>
            </w:r>
          </w:p>
        </w:tc>
      </w:tr>
      <w:tr w:rsidR="00554792" w:rsidRPr="00295AC3" w14:paraId="3DDF7D99"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40C4478D" w14:textId="77777777" w:rsidR="00554792" w:rsidRPr="00295AC3" w:rsidRDefault="00554792"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44F9CAA2" w14:textId="77777777" w:rsidR="00554792" w:rsidRPr="00295AC3" w:rsidRDefault="00554792" w:rsidP="00554792">
            <w:pPr>
              <w:pStyle w:val="BodyText"/>
              <w:rPr>
                <w:rFonts w:ascii="Arial" w:hAnsi="Arial" w:cs="Arial"/>
                <w:bCs/>
                <w:sz w:val="18"/>
                <w:szCs w:val="18"/>
              </w:rPr>
            </w:pPr>
            <w:r w:rsidRPr="00295AC3">
              <w:rPr>
                <w:rFonts w:ascii="Arial" w:hAnsi="Arial" w:cs="Arial"/>
                <w:sz w:val="18"/>
                <w:szCs w:val="18"/>
              </w:rPr>
              <w:t>Draudimo sutarties trukmė – 12 mėnesių.</w:t>
            </w:r>
          </w:p>
        </w:tc>
      </w:tr>
      <w:tr w:rsidR="00CD6FF1" w:rsidRPr="00295AC3" w14:paraId="4D42C345"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41E21AC4" w14:textId="77777777" w:rsidR="00CD6FF1" w:rsidRPr="00295AC3" w:rsidRDefault="00CD6FF1"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1A29B649" w14:textId="77777777" w:rsidR="00CD6FF1" w:rsidRPr="00295AC3" w:rsidRDefault="00CD6FF1" w:rsidP="00554792">
            <w:pPr>
              <w:pStyle w:val="BodyText"/>
              <w:rPr>
                <w:rFonts w:ascii="Arial" w:hAnsi="Arial" w:cs="Arial"/>
                <w:sz w:val="18"/>
                <w:szCs w:val="18"/>
              </w:rPr>
            </w:pPr>
            <w:r w:rsidRPr="00295AC3">
              <w:rPr>
                <w:rFonts w:ascii="Arial" w:hAnsi="Arial" w:cs="Arial"/>
                <w:sz w:val="18"/>
                <w:szCs w:val="18"/>
              </w:rPr>
              <w:t>Draudimo suma – 100.000 €</w:t>
            </w:r>
          </w:p>
        </w:tc>
      </w:tr>
      <w:tr w:rsidR="00CD6FF1" w:rsidRPr="00295AC3" w14:paraId="11489108" w14:textId="77777777" w:rsidTr="00E728DC">
        <w:tblPrEx>
          <w:jc w:val="center"/>
        </w:tblPrEx>
        <w:trPr>
          <w:trHeight w:val="70"/>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154A031D" w14:textId="77777777" w:rsidR="00CD6FF1" w:rsidRPr="00295AC3" w:rsidRDefault="00CD6FF1" w:rsidP="00554792">
            <w:pPr>
              <w:pStyle w:val="BodyText"/>
              <w:numPr>
                <w:ilvl w:val="1"/>
                <w:numId w:val="33"/>
              </w:numPr>
              <w:spacing w:after="0"/>
              <w:rPr>
                <w:rFonts w:ascii="Arial" w:hAnsi="Arial" w:cs="Arial"/>
                <w:b/>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5366293B" w14:textId="77777777" w:rsidR="00CD6FF1" w:rsidRPr="00295AC3" w:rsidRDefault="00CD6FF1" w:rsidP="00554792">
            <w:pPr>
              <w:pStyle w:val="BodyText"/>
              <w:rPr>
                <w:rFonts w:ascii="Arial" w:hAnsi="Arial" w:cs="Arial"/>
                <w:sz w:val="18"/>
                <w:szCs w:val="18"/>
              </w:rPr>
            </w:pPr>
            <w:r w:rsidRPr="00295AC3">
              <w:rPr>
                <w:rFonts w:ascii="Arial" w:hAnsi="Arial" w:cs="Arial"/>
                <w:sz w:val="18"/>
                <w:szCs w:val="18"/>
              </w:rPr>
              <w:t>Besąlyginė išskaita – 10 % nuostolio sumos, bet ne mažiau kaip 1.000 €</w:t>
            </w:r>
          </w:p>
        </w:tc>
      </w:tr>
      <w:tr w:rsidR="00554792" w:rsidRPr="00295AC3" w14:paraId="53BD437D"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27F09628" w14:textId="77777777" w:rsidR="00554792" w:rsidRPr="00295AC3" w:rsidRDefault="00554792" w:rsidP="0041486C">
            <w:pPr>
              <w:pStyle w:val="BodyText"/>
              <w:numPr>
                <w:ilvl w:val="0"/>
                <w:numId w:val="32"/>
              </w:numPr>
              <w:spacing w:after="0"/>
              <w:jc w:val="center"/>
              <w:rPr>
                <w:rFonts w:ascii="Arial" w:hAnsi="Arial" w:cs="Arial"/>
                <w:sz w:val="18"/>
                <w:szCs w:val="18"/>
              </w:rPr>
            </w:pPr>
            <w:r w:rsidRPr="00295AC3">
              <w:rPr>
                <w:rFonts w:ascii="Arial" w:hAnsi="Arial" w:cs="Arial"/>
                <w:b/>
                <w:sz w:val="18"/>
                <w:szCs w:val="18"/>
              </w:rPr>
              <w:lastRenderedPageBreak/>
              <w:t>Apibrėžimai</w:t>
            </w:r>
          </w:p>
        </w:tc>
      </w:tr>
      <w:tr w:rsidR="00554792" w:rsidRPr="00295AC3" w14:paraId="4988305C"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1ED2ECC7"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2.1.</w:t>
            </w:r>
          </w:p>
        </w:tc>
        <w:tc>
          <w:tcPr>
            <w:tcW w:w="8683" w:type="dxa"/>
            <w:gridSpan w:val="2"/>
            <w:tcBorders>
              <w:top w:val="single" w:sz="4" w:space="0" w:color="auto"/>
              <w:left w:val="single" w:sz="4" w:space="0" w:color="auto"/>
              <w:bottom w:val="single" w:sz="4" w:space="0" w:color="auto"/>
              <w:right w:val="single" w:sz="4" w:space="0" w:color="auto"/>
            </w:tcBorders>
            <w:hideMark/>
          </w:tcPr>
          <w:p w14:paraId="1CD24405"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Apdraustasis</w:t>
            </w:r>
            <w:r w:rsidRPr="00295AC3">
              <w:rPr>
                <w:rFonts w:ascii="Arial" w:hAnsi="Arial" w:cs="Arial"/>
                <w:sz w:val="18"/>
                <w:szCs w:val="18"/>
              </w:rPr>
              <w:t xml:space="preserve"> yra </w:t>
            </w:r>
            <w:r w:rsidRPr="00295AC3">
              <w:rPr>
                <w:rFonts w:ascii="Arial" w:hAnsi="Arial" w:cs="Arial"/>
                <w:b/>
                <w:sz w:val="18"/>
                <w:szCs w:val="18"/>
              </w:rPr>
              <w:t>Draudėjas</w:t>
            </w:r>
            <w:r w:rsidRPr="00295AC3">
              <w:rPr>
                <w:rFonts w:ascii="Arial" w:hAnsi="Arial" w:cs="Arial"/>
                <w:sz w:val="18"/>
                <w:szCs w:val="18"/>
              </w:rPr>
              <w:t>.</w:t>
            </w:r>
          </w:p>
        </w:tc>
      </w:tr>
      <w:tr w:rsidR="00554792" w:rsidRPr="00295AC3" w14:paraId="7DFAD287"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08B40A46" w14:textId="77777777" w:rsidR="00554792" w:rsidRPr="00295AC3" w:rsidRDefault="00554792" w:rsidP="00612902">
            <w:pPr>
              <w:pStyle w:val="BodyText"/>
              <w:numPr>
                <w:ilvl w:val="0"/>
                <w:numId w:val="32"/>
              </w:numPr>
              <w:spacing w:after="0"/>
              <w:jc w:val="center"/>
              <w:rPr>
                <w:rFonts w:ascii="Arial" w:hAnsi="Arial" w:cs="Arial"/>
                <w:sz w:val="18"/>
                <w:szCs w:val="18"/>
              </w:rPr>
            </w:pPr>
            <w:r w:rsidRPr="00295AC3">
              <w:rPr>
                <w:rFonts w:ascii="Arial" w:hAnsi="Arial" w:cs="Arial"/>
                <w:b/>
                <w:sz w:val="18"/>
                <w:szCs w:val="18"/>
              </w:rPr>
              <w:t>Draudimo apimtis</w:t>
            </w:r>
          </w:p>
        </w:tc>
      </w:tr>
      <w:tr w:rsidR="00554792" w:rsidRPr="00295AC3" w14:paraId="6595E8FC"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1A6B809A"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3.1.</w:t>
            </w:r>
          </w:p>
        </w:tc>
        <w:tc>
          <w:tcPr>
            <w:tcW w:w="8683" w:type="dxa"/>
            <w:gridSpan w:val="2"/>
            <w:tcBorders>
              <w:top w:val="single" w:sz="4" w:space="0" w:color="auto"/>
              <w:left w:val="single" w:sz="4" w:space="0" w:color="auto"/>
              <w:bottom w:val="single" w:sz="4" w:space="0" w:color="auto"/>
              <w:right w:val="single" w:sz="4" w:space="0" w:color="auto"/>
            </w:tcBorders>
            <w:hideMark/>
          </w:tcPr>
          <w:p w14:paraId="29315BA7"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įsipareigoja atlyginti </w:t>
            </w:r>
            <w:r w:rsidRPr="00295AC3">
              <w:rPr>
                <w:rFonts w:ascii="Arial" w:hAnsi="Arial" w:cs="Arial"/>
                <w:b/>
                <w:sz w:val="18"/>
                <w:szCs w:val="18"/>
              </w:rPr>
              <w:t>Nuostolius</w:t>
            </w:r>
            <w:r w:rsidRPr="00295AC3">
              <w:rPr>
                <w:rFonts w:ascii="Arial" w:hAnsi="Arial" w:cs="Arial"/>
                <w:sz w:val="18"/>
                <w:szCs w:val="18"/>
              </w:rPr>
              <w:t xml:space="preserve">, kuriuos </w:t>
            </w:r>
            <w:r w:rsidRPr="00295AC3">
              <w:rPr>
                <w:rFonts w:ascii="Arial" w:hAnsi="Arial" w:cs="Arial"/>
                <w:b/>
                <w:sz w:val="18"/>
                <w:szCs w:val="18"/>
              </w:rPr>
              <w:t xml:space="preserve">Apdraustasis </w:t>
            </w:r>
            <w:r w:rsidRPr="00295AC3">
              <w:rPr>
                <w:rFonts w:ascii="Arial" w:hAnsi="Arial" w:cs="Arial"/>
                <w:sz w:val="18"/>
                <w:szCs w:val="18"/>
              </w:rPr>
              <w:t xml:space="preserve">pagal teisės aktus privalo atlyginti dėl </w:t>
            </w:r>
            <w:r w:rsidRPr="00295AC3">
              <w:rPr>
                <w:rFonts w:ascii="Arial" w:hAnsi="Arial" w:cs="Arial"/>
                <w:b/>
                <w:sz w:val="18"/>
                <w:szCs w:val="18"/>
              </w:rPr>
              <w:t>Neteisėtų veiksmų</w:t>
            </w:r>
            <w:r w:rsidRPr="00295AC3">
              <w:rPr>
                <w:rFonts w:ascii="Arial" w:hAnsi="Arial" w:cs="Arial"/>
                <w:sz w:val="18"/>
                <w:szCs w:val="18"/>
              </w:rPr>
              <w:t xml:space="preserve">, kuriems taikoma draudimo apsauga, bet tik dėl </w:t>
            </w:r>
            <w:r w:rsidRPr="00295AC3">
              <w:rPr>
                <w:rFonts w:ascii="Arial" w:hAnsi="Arial" w:cs="Arial"/>
                <w:b/>
                <w:sz w:val="18"/>
                <w:szCs w:val="18"/>
              </w:rPr>
              <w:t>Reikalavimų,</w:t>
            </w:r>
            <w:r w:rsidRPr="00295AC3">
              <w:rPr>
                <w:rFonts w:ascii="Arial" w:hAnsi="Arial" w:cs="Arial"/>
                <w:sz w:val="18"/>
                <w:szCs w:val="18"/>
              </w:rPr>
              <w:t xml:space="preserve"> susijusių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pagalbine viešųjų pirkimų veikla, kuri apibrėžta LR teisės aktuose.</w:t>
            </w:r>
          </w:p>
        </w:tc>
      </w:tr>
      <w:tr w:rsidR="00554792" w:rsidRPr="00295AC3" w14:paraId="0C709776" w14:textId="77777777" w:rsidTr="00D04BB5">
        <w:tblPrEx>
          <w:jc w:val="center"/>
        </w:tblPrEx>
        <w:trPr>
          <w:trHeight w:val="74"/>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43180B26" w14:textId="77777777" w:rsidR="00554792" w:rsidRPr="00295AC3" w:rsidRDefault="00554792" w:rsidP="00612902">
            <w:pPr>
              <w:pStyle w:val="BodyText"/>
              <w:numPr>
                <w:ilvl w:val="0"/>
                <w:numId w:val="32"/>
              </w:numPr>
              <w:spacing w:after="0"/>
              <w:jc w:val="center"/>
              <w:rPr>
                <w:rFonts w:ascii="Arial" w:hAnsi="Arial" w:cs="Arial"/>
                <w:bCs/>
                <w:sz w:val="18"/>
                <w:szCs w:val="18"/>
              </w:rPr>
            </w:pPr>
            <w:r w:rsidRPr="00295AC3">
              <w:rPr>
                <w:rFonts w:ascii="Arial" w:hAnsi="Arial" w:cs="Arial"/>
                <w:b/>
                <w:bCs/>
                <w:sz w:val="18"/>
                <w:szCs w:val="18"/>
              </w:rPr>
              <w:t>Draudžiamasis įvykis</w:t>
            </w:r>
          </w:p>
        </w:tc>
      </w:tr>
      <w:tr w:rsidR="00554792" w:rsidRPr="00295AC3" w14:paraId="36A96B7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566F377F" w14:textId="77777777" w:rsidR="00554792" w:rsidRPr="00295AC3" w:rsidRDefault="00554792" w:rsidP="00612902">
            <w:pPr>
              <w:pStyle w:val="BodyText"/>
              <w:numPr>
                <w:ilvl w:val="0"/>
                <w:numId w:val="34"/>
              </w:numPr>
              <w:spacing w:after="0"/>
              <w:ind w:left="447"/>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3B0F4BB"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Draudžiamasis įvykis</w:t>
            </w:r>
            <w:r w:rsidRPr="00295AC3">
              <w:rPr>
                <w:rFonts w:ascii="Arial" w:hAnsi="Arial" w:cs="Arial"/>
                <w:sz w:val="18"/>
                <w:szCs w:val="18"/>
              </w:rPr>
              <w:t xml:space="preserve"> yra </w:t>
            </w:r>
            <w:r w:rsidRPr="00295AC3">
              <w:rPr>
                <w:rFonts w:ascii="Arial" w:hAnsi="Arial" w:cs="Arial"/>
                <w:b/>
                <w:sz w:val="18"/>
                <w:szCs w:val="18"/>
              </w:rPr>
              <w:t>Reikalavimo</w:t>
            </w:r>
            <w:r w:rsidRPr="00295AC3">
              <w:rPr>
                <w:rFonts w:ascii="Arial" w:hAnsi="Arial" w:cs="Arial"/>
                <w:sz w:val="18"/>
                <w:szCs w:val="18"/>
              </w:rPr>
              <w:t xml:space="preserve"> pateikimas, kai tenkinamos visos šios sąlygos:</w:t>
            </w:r>
          </w:p>
        </w:tc>
      </w:tr>
      <w:tr w:rsidR="00554792" w:rsidRPr="00295AC3" w14:paraId="0E0BFCC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1C8DBE81"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4D22CC4"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 xml:space="preserve">pareikštas ir Draudikui apie jį pranešta draudimo sutarties galiojimo laikotarpiu ar per </w:t>
            </w:r>
            <w:r w:rsidRPr="00295AC3">
              <w:rPr>
                <w:rFonts w:ascii="Arial" w:hAnsi="Arial" w:cs="Arial"/>
                <w:b/>
                <w:sz w:val="18"/>
                <w:szCs w:val="18"/>
              </w:rPr>
              <w:t>Išplėstinį terminą;</w:t>
            </w:r>
          </w:p>
        </w:tc>
      </w:tr>
      <w:tr w:rsidR="00554792" w:rsidRPr="00295AC3" w14:paraId="350C94B0"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7CECF9CA"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A37ADA0"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Reikalavimas</w:t>
            </w:r>
            <w:r w:rsidRPr="00295AC3">
              <w:rPr>
                <w:rFonts w:ascii="Arial" w:hAnsi="Arial" w:cs="Arial"/>
                <w:sz w:val="18"/>
                <w:szCs w:val="18"/>
              </w:rPr>
              <w:t xml:space="preserve"> pareikštas dėl </w:t>
            </w:r>
            <w:r w:rsidRPr="00295AC3">
              <w:rPr>
                <w:rFonts w:ascii="Arial" w:hAnsi="Arial" w:cs="Arial"/>
                <w:b/>
                <w:sz w:val="18"/>
                <w:szCs w:val="18"/>
              </w:rPr>
              <w:t>Neteisėtų veiksmų</w:t>
            </w:r>
            <w:r w:rsidRPr="00295AC3">
              <w:rPr>
                <w:rFonts w:ascii="Arial" w:hAnsi="Arial" w:cs="Arial"/>
                <w:sz w:val="18"/>
                <w:szCs w:val="18"/>
              </w:rPr>
              <w:t xml:space="preserve">, atliktų draudimo sutarties galiojimo laikotarpiu ar </w:t>
            </w:r>
            <w:proofErr w:type="spellStart"/>
            <w:r w:rsidRPr="00295AC3">
              <w:rPr>
                <w:rFonts w:ascii="Arial" w:hAnsi="Arial" w:cs="Arial"/>
                <w:b/>
                <w:sz w:val="18"/>
                <w:szCs w:val="18"/>
              </w:rPr>
              <w:t>Retroaktyviu</w:t>
            </w:r>
            <w:proofErr w:type="spellEnd"/>
            <w:r w:rsidRPr="00295AC3">
              <w:rPr>
                <w:rFonts w:ascii="Arial" w:hAnsi="Arial" w:cs="Arial"/>
                <w:b/>
                <w:sz w:val="18"/>
                <w:szCs w:val="18"/>
              </w:rPr>
              <w:t xml:space="preserve"> draudimo sutarties galiojimo laikotarpiu</w:t>
            </w:r>
            <w:r w:rsidRPr="00295AC3">
              <w:rPr>
                <w:rFonts w:ascii="Arial" w:hAnsi="Arial" w:cs="Arial"/>
                <w:sz w:val="18"/>
                <w:szCs w:val="18"/>
              </w:rPr>
              <w:t xml:space="preserve"> (jei jis taikomas);</w:t>
            </w:r>
          </w:p>
        </w:tc>
      </w:tr>
      <w:tr w:rsidR="00554792" w:rsidRPr="00295AC3" w14:paraId="3D8D12BA"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3EB0FB4E"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6A5B13C"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pareikštas draudimo apsaugos galiojimo teritorijoje.</w:t>
            </w:r>
          </w:p>
        </w:tc>
      </w:tr>
      <w:tr w:rsidR="00554792" w:rsidRPr="00295AC3" w14:paraId="10A86A53"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681451CB" w14:textId="77777777" w:rsidR="00554792" w:rsidRPr="00295AC3" w:rsidRDefault="00554792" w:rsidP="00612902">
            <w:pPr>
              <w:pStyle w:val="BodyText"/>
              <w:numPr>
                <w:ilvl w:val="0"/>
                <w:numId w:val="35"/>
              </w:numPr>
              <w:spacing w:after="0"/>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E92CBFC"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pareikštas dėl</w:t>
            </w:r>
            <w:r w:rsidRPr="00295AC3">
              <w:rPr>
                <w:rFonts w:ascii="Arial" w:hAnsi="Arial" w:cs="Arial"/>
                <w:b/>
                <w:sz w:val="18"/>
                <w:szCs w:val="18"/>
              </w:rPr>
              <w:t xml:space="preserve"> Neteisėtų veiksmų</w:t>
            </w:r>
            <w:r w:rsidRPr="00295AC3">
              <w:rPr>
                <w:rFonts w:ascii="Arial" w:hAnsi="Arial" w:cs="Arial"/>
                <w:sz w:val="18"/>
                <w:szCs w:val="18"/>
              </w:rPr>
              <w:t xml:space="preserve">, susijusių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pagalbinės viešųjų pirkimų veiklos, kuri apibrėžta LR teisės aktuose.</w:t>
            </w:r>
          </w:p>
        </w:tc>
      </w:tr>
      <w:tr w:rsidR="00554792" w:rsidRPr="00295AC3" w14:paraId="4EF61123"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vAlign w:val="center"/>
          </w:tcPr>
          <w:p w14:paraId="2803BBA9" w14:textId="77777777" w:rsidR="00554792" w:rsidRPr="00295AC3" w:rsidRDefault="00554792" w:rsidP="00612902">
            <w:pPr>
              <w:pStyle w:val="BodyText"/>
              <w:numPr>
                <w:ilvl w:val="0"/>
                <w:numId w:val="34"/>
              </w:numPr>
              <w:spacing w:after="0"/>
              <w:ind w:left="447"/>
              <w:jc w:val="center"/>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242FD24"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 xml:space="preserve">Jei </w:t>
            </w:r>
            <w:r w:rsidRPr="00295AC3">
              <w:rPr>
                <w:rFonts w:ascii="Arial" w:hAnsi="Arial" w:cs="Arial"/>
                <w:bCs/>
                <w:sz w:val="18"/>
                <w:szCs w:val="18"/>
              </w:rPr>
              <w:t>draudimo sutarties galiojimo laikotarpi</w:t>
            </w:r>
            <w:r w:rsidRPr="00295AC3">
              <w:rPr>
                <w:rFonts w:ascii="Arial" w:hAnsi="Arial" w:cs="Arial"/>
                <w:sz w:val="18"/>
                <w:szCs w:val="18"/>
              </w:rPr>
              <w:t xml:space="preserve">u ir / ar per </w:t>
            </w:r>
            <w:r w:rsidRPr="00295AC3">
              <w:rPr>
                <w:rFonts w:ascii="Arial" w:hAnsi="Arial" w:cs="Arial"/>
                <w:b/>
                <w:sz w:val="18"/>
                <w:szCs w:val="18"/>
              </w:rPr>
              <w:t>Išplėstinį terminą</w:t>
            </w:r>
            <w:r w:rsidRPr="00295AC3">
              <w:rPr>
                <w:rFonts w:ascii="Arial" w:hAnsi="Arial" w:cs="Arial"/>
                <w:sz w:val="18"/>
                <w:szCs w:val="18"/>
              </w:rPr>
              <w:t xml:space="preserve"> pranešama apie aplinkybę, dėl kurios pagrįstai gali kilti </w:t>
            </w:r>
            <w:r w:rsidRPr="00295AC3">
              <w:rPr>
                <w:rFonts w:ascii="Arial" w:hAnsi="Arial" w:cs="Arial"/>
                <w:b/>
                <w:bCs/>
                <w:sz w:val="18"/>
                <w:szCs w:val="18"/>
              </w:rPr>
              <w:t xml:space="preserve">Reikalavimo </w:t>
            </w:r>
            <w:r w:rsidRPr="00295AC3">
              <w:rPr>
                <w:rFonts w:ascii="Arial" w:hAnsi="Arial" w:cs="Arial"/>
                <w:sz w:val="18"/>
                <w:szCs w:val="18"/>
              </w:rPr>
              <w:t xml:space="preserve">atsiradimo rizika, bet koks vėlesnis iš tokios aplinkybės kylantis </w:t>
            </w:r>
            <w:r w:rsidRPr="00295AC3">
              <w:rPr>
                <w:rFonts w:ascii="Arial" w:hAnsi="Arial" w:cs="Arial"/>
                <w:b/>
                <w:bCs/>
                <w:sz w:val="18"/>
                <w:szCs w:val="18"/>
              </w:rPr>
              <w:t xml:space="preserve">Reikalavimas </w:t>
            </w:r>
            <w:r w:rsidRPr="00295AC3">
              <w:rPr>
                <w:rFonts w:ascii="Arial" w:hAnsi="Arial" w:cs="Arial"/>
                <w:sz w:val="18"/>
                <w:szCs w:val="18"/>
              </w:rPr>
              <w:t xml:space="preserve">yra laikomas kilusiu </w:t>
            </w:r>
            <w:r w:rsidRPr="00295AC3">
              <w:rPr>
                <w:rFonts w:ascii="Arial" w:hAnsi="Arial" w:cs="Arial"/>
                <w:bCs/>
                <w:sz w:val="18"/>
                <w:szCs w:val="18"/>
              </w:rPr>
              <w:t xml:space="preserve">draudimo sutarties galiojimo laikotarpio </w:t>
            </w:r>
            <w:r w:rsidRPr="00295AC3">
              <w:rPr>
                <w:rFonts w:ascii="Arial" w:hAnsi="Arial" w:cs="Arial"/>
                <w:sz w:val="18"/>
                <w:szCs w:val="18"/>
              </w:rPr>
              <w:t>metu.</w:t>
            </w:r>
          </w:p>
        </w:tc>
      </w:tr>
      <w:tr w:rsidR="00554792" w:rsidRPr="00295AC3" w14:paraId="7C49A49F" w14:textId="77777777" w:rsidTr="00D04BB5">
        <w:tblPrEx>
          <w:jc w:val="center"/>
        </w:tblPrEx>
        <w:trPr>
          <w:trHeight w:val="189"/>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50FC5B5B" w14:textId="77777777" w:rsidR="00554792" w:rsidRPr="00295AC3" w:rsidRDefault="00554792" w:rsidP="0041486C">
            <w:pPr>
              <w:pStyle w:val="BodyText"/>
              <w:numPr>
                <w:ilvl w:val="0"/>
                <w:numId w:val="32"/>
              </w:numPr>
              <w:spacing w:after="0"/>
              <w:jc w:val="center"/>
              <w:rPr>
                <w:rFonts w:ascii="Arial" w:hAnsi="Arial" w:cs="Arial"/>
                <w:sz w:val="18"/>
                <w:szCs w:val="18"/>
              </w:rPr>
            </w:pPr>
            <w:r w:rsidRPr="00295AC3">
              <w:rPr>
                <w:rFonts w:ascii="Arial" w:hAnsi="Arial" w:cs="Arial"/>
                <w:b/>
                <w:sz w:val="18"/>
                <w:szCs w:val="18"/>
              </w:rPr>
              <w:t>Išplėstinis terminas</w:t>
            </w:r>
          </w:p>
        </w:tc>
      </w:tr>
      <w:tr w:rsidR="00554792" w:rsidRPr="00295AC3" w14:paraId="0FDA0A02" w14:textId="77777777" w:rsidTr="00E728DC">
        <w:tblPrEx>
          <w:jc w:val="center"/>
        </w:tblPrEx>
        <w:trPr>
          <w:trHeight w:val="224"/>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303D5D8D"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5.1.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D3AB261" w14:textId="77777777" w:rsidR="00554792" w:rsidRPr="00295AC3" w:rsidRDefault="00554792" w:rsidP="00554792">
            <w:pPr>
              <w:pStyle w:val="BodyText"/>
              <w:rPr>
                <w:rFonts w:ascii="Arial" w:hAnsi="Arial" w:cs="Arial"/>
                <w:i/>
                <w:sz w:val="18"/>
                <w:szCs w:val="18"/>
              </w:rPr>
            </w:pPr>
            <w:r w:rsidRPr="00295AC3">
              <w:rPr>
                <w:rFonts w:ascii="Arial" w:hAnsi="Arial" w:cs="Arial"/>
                <w:sz w:val="18"/>
                <w:szCs w:val="18"/>
              </w:rPr>
              <w:t>Išplėstinis terminas: 60 dienų po draudimo sutarties galiojimo laikotarpio pabaigos, jeigu draudimo sutartis nebus pratęsta ar pakeista kita draudimo sutartimi, kurioje numatyta lygiavertė draudimo apsauga, lyginant su sudaryta draudimo sutartimi.</w:t>
            </w:r>
          </w:p>
        </w:tc>
      </w:tr>
      <w:tr w:rsidR="00554792" w:rsidRPr="00295AC3" w14:paraId="4055A00F" w14:textId="77777777" w:rsidTr="00D04BB5">
        <w:tblPrEx>
          <w:jc w:val="center"/>
        </w:tblPrEx>
        <w:trPr>
          <w:trHeight w:val="162"/>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3ABEAF3E" w14:textId="77777777" w:rsidR="00554792" w:rsidRPr="00295AC3" w:rsidRDefault="00554792" w:rsidP="00612902">
            <w:pPr>
              <w:pStyle w:val="BodyText"/>
              <w:numPr>
                <w:ilvl w:val="0"/>
                <w:numId w:val="32"/>
              </w:numPr>
              <w:spacing w:after="0"/>
              <w:jc w:val="center"/>
              <w:rPr>
                <w:rFonts w:ascii="Arial" w:hAnsi="Arial" w:cs="Arial"/>
                <w:i/>
                <w:sz w:val="18"/>
                <w:szCs w:val="18"/>
              </w:rPr>
            </w:pPr>
            <w:r w:rsidRPr="00295AC3">
              <w:rPr>
                <w:rFonts w:ascii="Arial" w:hAnsi="Arial" w:cs="Arial"/>
                <w:b/>
                <w:sz w:val="18"/>
                <w:szCs w:val="18"/>
              </w:rPr>
              <w:t>Draudimo sutarčiai taikoma teisė</w:t>
            </w:r>
          </w:p>
        </w:tc>
      </w:tr>
      <w:tr w:rsidR="00554792" w:rsidRPr="00295AC3" w14:paraId="0B0C095C" w14:textId="77777777" w:rsidTr="00E728DC">
        <w:tblPrEx>
          <w:jc w:val="center"/>
        </w:tblPrEx>
        <w:trPr>
          <w:trHeight w:val="184"/>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2FEA44AE"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6.1.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495989E6" w14:textId="77777777" w:rsidR="00554792" w:rsidRPr="00295AC3" w:rsidRDefault="00554792" w:rsidP="00554792">
            <w:pPr>
              <w:pStyle w:val="BodyText"/>
              <w:rPr>
                <w:rFonts w:ascii="Arial" w:hAnsi="Arial" w:cs="Arial"/>
                <w:i/>
                <w:sz w:val="18"/>
                <w:szCs w:val="18"/>
              </w:rPr>
            </w:pPr>
            <w:r w:rsidRPr="00295AC3">
              <w:rPr>
                <w:rFonts w:ascii="Arial" w:hAnsi="Arial" w:cs="Arial"/>
                <w:sz w:val="18"/>
                <w:szCs w:val="18"/>
              </w:rPr>
              <w:t>Lietuvos Respublikos.</w:t>
            </w:r>
          </w:p>
        </w:tc>
      </w:tr>
      <w:tr w:rsidR="00554792" w:rsidRPr="00295AC3" w14:paraId="2959BA33" w14:textId="77777777" w:rsidTr="00D04BB5">
        <w:tblPrEx>
          <w:jc w:val="center"/>
        </w:tblPrEx>
        <w:trPr>
          <w:trHeight w:val="198"/>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67CFC8DD" w14:textId="77777777" w:rsidR="00554792" w:rsidRPr="00295AC3" w:rsidRDefault="00554792" w:rsidP="00612902">
            <w:pPr>
              <w:pStyle w:val="BodyText"/>
              <w:numPr>
                <w:ilvl w:val="0"/>
                <w:numId w:val="32"/>
              </w:numPr>
              <w:spacing w:after="0"/>
              <w:jc w:val="center"/>
              <w:rPr>
                <w:rFonts w:ascii="Arial" w:hAnsi="Arial" w:cs="Arial"/>
                <w:sz w:val="18"/>
                <w:szCs w:val="18"/>
              </w:rPr>
            </w:pPr>
            <w:r w:rsidRPr="00295AC3">
              <w:rPr>
                <w:rFonts w:ascii="Arial" w:hAnsi="Arial" w:cs="Arial"/>
                <w:b/>
                <w:sz w:val="18"/>
                <w:szCs w:val="18"/>
              </w:rPr>
              <w:t>Draudimo apsaugos galiojimo teritorija</w:t>
            </w:r>
          </w:p>
        </w:tc>
      </w:tr>
      <w:tr w:rsidR="00554792" w:rsidRPr="00295AC3" w14:paraId="202362DD" w14:textId="77777777" w:rsidTr="00E728DC">
        <w:tblPrEx>
          <w:jc w:val="center"/>
        </w:tblPrEx>
        <w:trPr>
          <w:trHeight w:val="148"/>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7249104A"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7.1.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7802D7F2" w14:textId="77777777" w:rsidR="00554792" w:rsidRPr="00295AC3" w:rsidRDefault="00554792" w:rsidP="00554792">
            <w:pPr>
              <w:pStyle w:val="BodyText"/>
              <w:rPr>
                <w:rFonts w:ascii="Arial" w:hAnsi="Arial" w:cs="Arial"/>
                <w:i/>
                <w:sz w:val="18"/>
                <w:szCs w:val="18"/>
              </w:rPr>
            </w:pPr>
            <w:r w:rsidRPr="00295AC3">
              <w:rPr>
                <w:rFonts w:ascii="Arial" w:hAnsi="Arial" w:cs="Arial"/>
                <w:sz w:val="18"/>
                <w:szCs w:val="18"/>
              </w:rPr>
              <w:t>Lietuvos Respublika.</w:t>
            </w:r>
          </w:p>
        </w:tc>
      </w:tr>
      <w:tr w:rsidR="00554792" w:rsidRPr="00295AC3" w14:paraId="45F8EFD5" w14:textId="77777777" w:rsidTr="00D04BB5">
        <w:tblPrEx>
          <w:jc w:val="center"/>
        </w:tblPrEx>
        <w:trPr>
          <w:trHeight w:val="148"/>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08948D2F" w14:textId="77777777" w:rsidR="00554792" w:rsidRPr="00295AC3" w:rsidRDefault="00554792" w:rsidP="00612902">
            <w:pPr>
              <w:pStyle w:val="BodyText"/>
              <w:numPr>
                <w:ilvl w:val="0"/>
                <w:numId w:val="32"/>
              </w:numPr>
              <w:spacing w:after="0"/>
              <w:jc w:val="center"/>
              <w:rPr>
                <w:rFonts w:ascii="Arial" w:hAnsi="Arial" w:cs="Arial"/>
                <w:b/>
                <w:sz w:val="18"/>
                <w:szCs w:val="18"/>
              </w:rPr>
            </w:pPr>
            <w:proofErr w:type="spellStart"/>
            <w:r w:rsidRPr="00295AC3">
              <w:rPr>
                <w:rFonts w:ascii="Arial" w:hAnsi="Arial" w:cs="Arial"/>
                <w:b/>
                <w:sz w:val="18"/>
                <w:szCs w:val="18"/>
              </w:rPr>
              <w:t>Retroaktyvus</w:t>
            </w:r>
            <w:proofErr w:type="spellEnd"/>
            <w:r w:rsidRPr="00295AC3">
              <w:rPr>
                <w:rFonts w:ascii="Arial" w:hAnsi="Arial" w:cs="Arial"/>
                <w:b/>
                <w:sz w:val="18"/>
                <w:szCs w:val="18"/>
              </w:rPr>
              <w:t xml:space="preserve"> draudimo sutarties galiojimo laikotarpis</w:t>
            </w:r>
          </w:p>
        </w:tc>
      </w:tr>
      <w:tr w:rsidR="00554792" w:rsidRPr="00295AC3" w14:paraId="06F2F49F" w14:textId="77777777" w:rsidTr="00E728DC">
        <w:tblPrEx>
          <w:jc w:val="center"/>
        </w:tblPrEx>
        <w:trPr>
          <w:trHeight w:val="148"/>
          <w:jc w:val="center"/>
        </w:trPr>
        <w:tc>
          <w:tcPr>
            <w:tcW w:w="1235" w:type="dxa"/>
            <w:gridSpan w:val="3"/>
            <w:tcBorders>
              <w:top w:val="single" w:sz="4" w:space="0" w:color="auto"/>
              <w:left w:val="single" w:sz="4" w:space="0" w:color="auto"/>
              <w:bottom w:val="single" w:sz="4" w:space="0" w:color="auto"/>
              <w:right w:val="single" w:sz="4" w:space="0" w:color="auto"/>
            </w:tcBorders>
            <w:vAlign w:val="center"/>
            <w:hideMark/>
          </w:tcPr>
          <w:p w14:paraId="7A159B36"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8.1.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9F068D8" w14:textId="68E2E75B"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Nuo </w:t>
            </w:r>
            <w:r w:rsidR="0041486C" w:rsidRPr="00295AC3">
              <w:rPr>
                <w:rFonts w:ascii="Arial" w:hAnsi="Arial" w:cs="Arial"/>
                <w:sz w:val="18"/>
                <w:szCs w:val="18"/>
              </w:rPr>
              <w:t>202</w:t>
            </w:r>
            <w:r w:rsidR="006B15B0" w:rsidRPr="00295AC3">
              <w:rPr>
                <w:rFonts w:ascii="Arial" w:hAnsi="Arial" w:cs="Arial"/>
                <w:sz w:val="18"/>
                <w:szCs w:val="18"/>
              </w:rPr>
              <w:t>6</w:t>
            </w:r>
            <w:r w:rsidR="0041486C" w:rsidRPr="00295AC3">
              <w:rPr>
                <w:rFonts w:ascii="Arial" w:hAnsi="Arial" w:cs="Arial"/>
                <w:sz w:val="18"/>
                <w:szCs w:val="18"/>
              </w:rPr>
              <w:t>-06-01</w:t>
            </w:r>
          </w:p>
        </w:tc>
      </w:tr>
      <w:tr w:rsidR="00554792" w:rsidRPr="00295AC3" w14:paraId="44E296F5" w14:textId="77777777" w:rsidTr="00D04BB5">
        <w:tblPrEx>
          <w:jc w:val="center"/>
        </w:tblPrEx>
        <w:trPr>
          <w:trHeight w:val="158"/>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vAlign w:val="center"/>
            <w:hideMark/>
          </w:tcPr>
          <w:p w14:paraId="319F3C8C" w14:textId="77777777" w:rsidR="00554792" w:rsidRPr="00295AC3" w:rsidRDefault="00554792" w:rsidP="0041486C">
            <w:pPr>
              <w:pStyle w:val="BodyText"/>
              <w:numPr>
                <w:ilvl w:val="0"/>
                <w:numId w:val="32"/>
              </w:numPr>
              <w:spacing w:after="0"/>
              <w:jc w:val="center"/>
              <w:rPr>
                <w:rFonts w:ascii="Arial" w:hAnsi="Arial" w:cs="Arial"/>
                <w:bCs/>
                <w:sz w:val="18"/>
                <w:szCs w:val="18"/>
              </w:rPr>
            </w:pPr>
            <w:r w:rsidRPr="00295AC3">
              <w:rPr>
                <w:rFonts w:ascii="Arial" w:hAnsi="Arial" w:cs="Arial"/>
                <w:b/>
                <w:bCs/>
                <w:sz w:val="18"/>
                <w:szCs w:val="18"/>
              </w:rPr>
              <w:t>Kiti apibrėžimai ir papildomos sąlygos</w:t>
            </w:r>
          </w:p>
        </w:tc>
      </w:tr>
      <w:tr w:rsidR="00554792" w:rsidRPr="00295AC3" w14:paraId="21341AA2"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43C61583" w14:textId="77777777" w:rsidR="00554792" w:rsidRPr="00295AC3" w:rsidRDefault="00554792" w:rsidP="0041486C">
            <w:pPr>
              <w:pStyle w:val="BodyText"/>
              <w:jc w:val="center"/>
              <w:rPr>
                <w:rFonts w:ascii="Arial" w:hAnsi="Arial" w:cs="Arial"/>
                <w:sz w:val="18"/>
                <w:szCs w:val="18"/>
              </w:rPr>
            </w:pPr>
            <w:r w:rsidRPr="00295AC3">
              <w:rPr>
                <w:rFonts w:ascii="Arial" w:hAnsi="Arial" w:cs="Arial"/>
                <w:b/>
                <w:sz w:val="18"/>
                <w:szCs w:val="18"/>
              </w:rPr>
              <w:t>Reikalavimas</w:t>
            </w:r>
          </w:p>
        </w:tc>
      </w:tr>
      <w:tr w:rsidR="00554792" w:rsidRPr="00295AC3" w14:paraId="243A0B27"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66EE7CBC" w14:textId="77777777" w:rsidR="00554792" w:rsidRPr="00295AC3" w:rsidRDefault="00554792" w:rsidP="00554792">
            <w:pPr>
              <w:pStyle w:val="BodyText"/>
              <w:numPr>
                <w:ilvl w:val="0"/>
                <w:numId w:val="36"/>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63427DD"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 xml:space="preserve">Reikalavimas </w:t>
            </w:r>
            <w:r w:rsidRPr="00295AC3">
              <w:rPr>
                <w:rFonts w:ascii="Arial" w:hAnsi="Arial" w:cs="Arial"/>
                <w:sz w:val="18"/>
                <w:szCs w:val="18"/>
              </w:rPr>
              <w:t>reiškia:</w:t>
            </w:r>
          </w:p>
          <w:p w14:paraId="79EA34E1" w14:textId="77777777" w:rsidR="00554792" w:rsidRPr="00295AC3" w:rsidRDefault="00554792" w:rsidP="00554792">
            <w:pPr>
              <w:pStyle w:val="BodyText"/>
              <w:numPr>
                <w:ilvl w:val="0"/>
                <w:numId w:val="37"/>
              </w:numPr>
              <w:spacing w:after="0"/>
              <w:rPr>
                <w:rFonts w:ascii="Arial" w:hAnsi="Arial" w:cs="Arial"/>
                <w:sz w:val="18"/>
                <w:szCs w:val="18"/>
              </w:rPr>
            </w:pPr>
            <w:r w:rsidRPr="00295AC3">
              <w:rPr>
                <w:rFonts w:ascii="Arial" w:hAnsi="Arial" w:cs="Arial"/>
                <w:sz w:val="18"/>
                <w:szCs w:val="18"/>
              </w:rPr>
              <w:t xml:space="preserve">reikalavimą, susijusį su </w:t>
            </w:r>
            <w:r w:rsidRPr="00295AC3">
              <w:rPr>
                <w:rFonts w:ascii="Arial" w:hAnsi="Arial" w:cs="Arial"/>
                <w:b/>
                <w:sz w:val="18"/>
                <w:szCs w:val="18"/>
              </w:rPr>
              <w:t xml:space="preserve">Neteisėtais veiksmais </w:t>
            </w:r>
            <w:r w:rsidRPr="00295AC3">
              <w:rPr>
                <w:rFonts w:ascii="Arial" w:hAnsi="Arial" w:cs="Arial"/>
                <w:sz w:val="18"/>
                <w:szCs w:val="18"/>
              </w:rPr>
              <w:t xml:space="preserve">dėl </w:t>
            </w:r>
            <w:r w:rsidRPr="00295AC3">
              <w:rPr>
                <w:rFonts w:ascii="Arial" w:hAnsi="Arial" w:cs="Arial"/>
                <w:b/>
                <w:sz w:val="18"/>
                <w:szCs w:val="18"/>
              </w:rPr>
              <w:t>Apdraustojo</w:t>
            </w:r>
            <w:r w:rsidRPr="00295AC3">
              <w:rPr>
                <w:rFonts w:ascii="Arial" w:hAnsi="Arial" w:cs="Arial"/>
                <w:sz w:val="18"/>
                <w:szCs w:val="18"/>
              </w:rPr>
              <w:t xml:space="preserve"> viešųjų pirkimų planavimo, pasirengimo jiems, viešųjų pirkimų atlikimo</w:t>
            </w:r>
            <w:r w:rsidRPr="00295AC3">
              <w:rPr>
                <w:rFonts w:ascii="Arial" w:hAnsi="Arial" w:cs="Arial"/>
                <w:b/>
                <w:sz w:val="18"/>
                <w:szCs w:val="18"/>
              </w:rPr>
              <w:t xml:space="preserve"> </w:t>
            </w:r>
            <w:r w:rsidRPr="00295AC3">
              <w:rPr>
                <w:rFonts w:ascii="Arial" w:hAnsi="Arial" w:cs="Arial"/>
                <w:sz w:val="18"/>
                <w:szCs w:val="18"/>
              </w:rPr>
              <w:t>ar pagalbinės viešųjų pirkimų veiklos, kuri apibrėžta LR teisės aktuose; ar</w:t>
            </w:r>
          </w:p>
          <w:p w14:paraId="28FB95A6" w14:textId="77777777" w:rsidR="00554792" w:rsidRPr="00295AC3" w:rsidRDefault="00554792" w:rsidP="00554792">
            <w:pPr>
              <w:pStyle w:val="BodyText"/>
              <w:numPr>
                <w:ilvl w:val="0"/>
                <w:numId w:val="37"/>
              </w:numPr>
              <w:spacing w:after="0"/>
              <w:rPr>
                <w:rFonts w:ascii="Arial" w:hAnsi="Arial" w:cs="Arial"/>
                <w:sz w:val="18"/>
                <w:szCs w:val="18"/>
              </w:rPr>
            </w:pPr>
            <w:r w:rsidRPr="00295AC3">
              <w:rPr>
                <w:rFonts w:ascii="Arial" w:hAnsi="Arial" w:cs="Arial"/>
                <w:sz w:val="18"/>
                <w:szCs w:val="18"/>
              </w:rPr>
              <w:t xml:space="preserve">bet kokį </w:t>
            </w:r>
            <w:r w:rsidRPr="00295AC3">
              <w:rPr>
                <w:rFonts w:ascii="Arial" w:hAnsi="Arial" w:cs="Arial"/>
                <w:b/>
                <w:sz w:val="18"/>
                <w:szCs w:val="18"/>
              </w:rPr>
              <w:t>Oficialų tyrimą</w:t>
            </w:r>
            <w:r w:rsidRPr="00295AC3">
              <w:rPr>
                <w:rFonts w:ascii="Arial" w:hAnsi="Arial" w:cs="Arial"/>
                <w:sz w:val="18"/>
                <w:szCs w:val="18"/>
              </w:rPr>
              <w:t xml:space="preserve">, pradėtą prieš </w:t>
            </w:r>
            <w:r w:rsidRPr="00295AC3">
              <w:rPr>
                <w:rFonts w:ascii="Arial" w:hAnsi="Arial" w:cs="Arial"/>
                <w:b/>
                <w:sz w:val="18"/>
                <w:szCs w:val="18"/>
              </w:rPr>
              <w:t>Apdraustąjį</w:t>
            </w:r>
            <w:r w:rsidRPr="00295AC3">
              <w:rPr>
                <w:rFonts w:ascii="Arial" w:hAnsi="Arial" w:cs="Arial"/>
                <w:sz w:val="18"/>
                <w:szCs w:val="18"/>
              </w:rPr>
              <w:t xml:space="preserve"> dėl </w:t>
            </w:r>
            <w:r w:rsidRPr="00295AC3">
              <w:rPr>
                <w:rFonts w:ascii="Arial" w:hAnsi="Arial" w:cs="Arial"/>
                <w:b/>
                <w:sz w:val="18"/>
                <w:szCs w:val="18"/>
              </w:rPr>
              <w:t>Apdraustojo</w:t>
            </w:r>
            <w:r w:rsidRPr="00295AC3">
              <w:rPr>
                <w:rFonts w:ascii="Arial" w:hAnsi="Arial" w:cs="Arial"/>
                <w:sz w:val="18"/>
                <w:szCs w:val="18"/>
              </w:rPr>
              <w:t xml:space="preserve"> viešųjų pirkimų planavimo, pasirengimo jiems, viešųjų pirkimų atlikimo</w:t>
            </w:r>
            <w:r w:rsidRPr="00295AC3">
              <w:rPr>
                <w:rFonts w:ascii="Arial" w:hAnsi="Arial" w:cs="Arial"/>
                <w:b/>
                <w:sz w:val="18"/>
                <w:szCs w:val="18"/>
              </w:rPr>
              <w:t xml:space="preserve"> </w:t>
            </w:r>
            <w:r w:rsidRPr="00295AC3">
              <w:rPr>
                <w:rFonts w:ascii="Arial" w:hAnsi="Arial" w:cs="Arial"/>
                <w:sz w:val="18"/>
                <w:szCs w:val="18"/>
              </w:rPr>
              <w:t>ar pagalbinės viešųjų pirkimų veiklos, kuri apibrėžta LR teisės aktuose.</w:t>
            </w:r>
          </w:p>
          <w:p w14:paraId="56A8C929"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 xml:space="preserve">Du ar daugiau </w:t>
            </w:r>
            <w:r w:rsidRPr="00295AC3">
              <w:rPr>
                <w:rFonts w:ascii="Arial" w:hAnsi="Arial" w:cs="Arial"/>
                <w:b/>
                <w:sz w:val="18"/>
                <w:szCs w:val="18"/>
              </w:rPr>
              <w:t>Reikalavimų</w:t>
            </w:r>
            <w:r w:rsidRPr="00295AC3">
              <w:rPr>
                <w:rFonts w:ascii="Arial" w:hAnsi="Arial" w:cs="Arial"/>
                <w:sz w:val="18"/>
                <w:szCs w:val="18"/>
              </w:rPr>
              <w:t xml:space="preserve">, kylančių iš vieno </w:t>
            </w:r>
            <w:r w:rsidRPr="00295AC3">
              <w:rPr>
                <w:rFonts w:ascii="Arial" w:hAnsi="Arial" w:cs="Arial"/>
                <w:b/>
                <w:sz w:val="18"/>
                <w:szCs w:val="18"/>
              </w:rPr>
              <w:t>Neteisėto veiksmo</w:t>
            </w:r>
            <w:r w:rsidRPr="00295AC3">
              <w:rPr>
                <w:rFonts w:ascii="Arial" w:hAnsi="Arial" w:cs="Arial"/>
                <w:sz w:val="18"/>
                <w:szCs w:val="18"/>
              </w:rPr>
              <w:t xml:space="preserve"> ar eilės susijusių </w:t>
            </w:r>
            <w:r w:rsidRPr="00295AC3">
              <w:rPr>
                <w:rFonts w:ascii="Arial" w:hAnsi="Arial" w:cs="Arial"/>
                <w:b/>
                <w:sz w:val="18"/>
                <w:szCs w:val="18"/>
              </w:rPr>
              <w:t>Neteisėtų veiksmų</w:t>
            </w:r>
            <w:r w:rsidRPr="00295AC3">
              <w:rPr>
                <w:rFonts w:ascii="Arial" w:hAnsi="Arial" w:cs="Arial"/>
                <w:sz w:val="18"/>
                <w:szCs w:val="18"/>
              </w:rPr>
              <w:t xml:space="preserve">, bus laikomi vienu </w:t>
            </w:r>
            <w:r w:rsidRPr="00295AC3">
              <w:rPr>
                <w:rFonts w:ascii="Arial" w:hAnsi="Arial" w:cs="Arial"/>
                <w:b/>
                <w:sz w:val="18"/>
                <w:szCs w:val="18"/>
              </w:rPr>
              <w:t>Reikalavimu.</w:t>
            </w:r>
            <w:r w:rsidRPr="00295AC3">
              <w:rPr>
                <w:rFonts w:ascii="Arial" w:hAnsi="Arial" w:cs="Arial"/>
                <w:sz w:val="18"/>
                <w:szCs w:val="18"/>
              </w:rPr>
              <w:t xml:space="preserve"> Šis vienas </w:t>
            </w:r>
            <w:r w:rsidRPr="00295AC3">
              <w:rPr>
                <w:rFonts w:ascii="Arial" w:hAnsi="Arial" w:cs="Arial"/>
                <w:b/>
                <w:sz w:val="18"/>
                <w:szCs w:val="18"/>
              </w:rPr>
              <w:t>Reikalavimas</w:t>
            </w:r>
            <w:r w:rsidRPr="00295AC3">
              <w:rPr>
                <w:rFonts w:ascii="Arial" w:hAnsi="Arial" w:cs="Arial"/>
                <w:sz w:val="18"/>
                <w:szCs w:val="18"/>
              </w:rPr>
              <w:t xml:space="preserve"> bus laikomas pirmą kartą pateiktas tada, kada bus pateiktas pirmas </w:t>
            </w:r>
            <w:r w:rsidRPr="00295AC3">
              <w:rPr>
                <w:rFonts w:ascii="Arial" w:hAnsi="Arial" w:cs="Arial"/>
                <w:b/>
                <w:sz w:val="18"/>
                <w:szCs w:val="18"/>
              </w:rPr>
              <w:t>Reikalavimas.</w:t>
            </w:r>
          </w:p>
        </w:tc>
      </w:tr>
      <w:tr w:rsidR="00554792" w:rsidRPr="00295AC3" w14:paraId="36A23AA9"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61CAA82A"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Nuostoliai</w:t>
            </w:r>
          </w:p>
        </w:tc>
      </w:tr>
      <w:tr w:rsidR="00554792" w:rsidRPr="00295AC3" w14:paraId="472359CA"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8B13259"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9.2.</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0E548B7"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Nuostoliai</w:t>
            </w:r>
            <w:r w:rsidRPr="00295AC3">
              <w:rPr>
                <w:rFonts w:ascii="Arial" w:hAnsi="Arial" w:cs="Arial"/>
                <w:sz w:val="18"/>
                <w:szCs w:val="18"/>
              </w:rPr>
              <w:t xml:space="preserve"> reiškia sumą, kurią </w:t>
            </w:r>
            <w:r w:rsidRPr="00295AC3">
              <w:rPr>
                <w:rFonts w:ascii="Arial" w:hAnsi="Arial" w:cs="Arial"/>
                <w:b/>
                <w:sz w:val="18"/>
                <w:szCs w:val="18"/>
              </w:rPr>
              <w:t>Apdraustasis</w:t>
            </w:r>
            <w:r w:rsidRPr="00295AC3">
              <w:rPr>
                <w:rFonts w:ascii="Arial" w:hAnsi="Arial" w:cs="Arial"/>
                <w:sz w:val="18"/>
                <w:szCs w:val="18"/>
              </w:rPr>
              <w:t xml:space="preserve"> pagal teisės aktus privalo atlyginti dėl </w:t>
            </w:r>
            <w:r w:rsidRPr="00295AC3">
              <w:rPr>
                <w:rFonts w:ascii="Arial" w:hAnsi="Arial" w:cs="Arial"/>
                <w:b/>
                <w:sz w:val="18"/>
                <w:szCs w:val="18"/>
              </w:rPr>
              <w:t>Reikalavimo</w:t>
            </w:r>
            <w:r w:rsidRPr="00295AC3">
              <w:rPr>
                <w:rFonts w:ascii="Arial" w:hAnsi="Arial" w:cs="Arial"/>
                <w:sz w:val="18"/>
                <w:szCs w:val="18"/>
              </w:rPr>
              <w:t>, įskaitant:</w:t>
            </w:r>
          </w:p>
        </w:tc>
      </w:tr>
      <w:tr w:rsidR="00554792" w:rsidRPr="00295AC3" w14:paraId="25F69BA5"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323874E6"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AE95F37"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sumas, kurias kompetentingas teismas ar ikiteisminio nagrinėjimo institucija paskyrė ir </w:t>
            </w:r>
            <w:r w:rsidRPr="00295AC3">
              <w:rPr>
                <w:rFonts w:ascii="Arial" w:hAnsi="Arial" w:cs="Arial"/>
                <w:b/>
                <w:sz w:val="18"/>
                <w:szCs w:val="18"/>
              </w:rPr>
              <w:t xml:space="preserve">Apdraustasis </w:t>
            </w:r>
            <w:r w:rsidRPr="00295AC3">
              <w:rPr>
                <w:rFonts w:ascii="Arial" w:hAnsi="Arial" w:cs="Arial"/>
                <w:sz w:val="18"/>
                <w:szCs w:val="18"/>
              </w:rPr>
              <w:t xml:space="preserve">privalo atlyginti dėl </w:t>
            </w:r>
            <w:r w:rsidRPr="00295AC3">
              <w:rPr>
                <w:rFonts w:ascii="Arial" w:hAnsi="Arial" w:cs="Arial"/>
                <w:b/>
                <w:sz w:val="18"/>
                <w:szCs w:val="18"/>
              </w:rPr>
              <w:t>Reikalavimo</w:t>
            </w:r>
            <w:r w:rsidRPr="00295AC3">
              <w:rPr>
                <w:rFonts w:ascii="Arial" w:hAnsi="Arial" w:cs="Arial"/>
                <w:sz w:val="18"/>
                <w:szCs w:val="18"/>
              </w:rPr>
              <w:t xml:space="preserve"> kaip žalos atlyginimą ir / ar </w:t>
            </w:r>
            <w:r w:rsidRPr="00295AC3">
              <w:rPr>
                <w:rFonts w:ascii="Arial" w:hAnsi="Arial" w:cs="Arial"/>
                <w:b/>
                <w:sz w:val="18"/>
                <w:szCs w:val="18"/>
              </w:rPr>
              <w:t>Apdraustajam</w:t>
            </w:r>
            <w:r w:rsidRPr="00295AC3">
              <w:rPr>
                <w:rFonts w:ascii="Arial" w:hAnsi="Arial" w:cs="Arial"/>
                <w:sz w:val="18"/>
                <w:szCs w:val="18"/>
              </w:rPr>
              <w:t xml:space="preserve"> priteistas bylinėjimosi išlaidas; sumas, kurias </w:t>
            </w:r>
            <w:r w:rsidRPr="00295AC3">
              <w:rPr>
                <w:rFonts w:ascii="Arial" w:hAnsi="Arial" w:cs="Arial"/>
                <w:b/>
                <w:sz w:val="18"/>
                <w:szCs w:val="18"/>
              </w:rPr>
              <w:t>Apdraustasis</w:t>
            </w:r>
            <w:r w:rsidRPr="00295AC3">
              <w:rPr>
                <w:rFonts w:ascii="Arial" w:hAnsi="Arial" w:cs="Arial"/>
                <w:sz w:val="18"/>
                <w:szCs w:val="18"/>
              </w:rPr>
              <w:t xml:space="preserve"> privalo sumokėti dėl </w:t>
            </w:r>
            <w:r w:rsidRPr="00295AC3">
              <w:rPr>
                <w:rFonts w:ascii="Arial" w:hAnsi="Arial" w:cs="Arial"/>
                <w:b/>
                <w:sz w:val="18"/>
                <w:szCs w:val="18"/>
              </w:rPr>
              <w:t>Reikalavimo</w:t>
            </w:r>
            <w:r w:rsidRPr="00295AC3">
              <w:rPr>
                <w:rFonts w:ascii="Arial" w:hAnsi="Arial" w:cs="Arial"/>
                <w:sz w:val="18"/>
                <w:szCs w:val="18"/>
              </w:rPr>
              <w:t xml:space="preserve"> pagal taikos sutartį; ir / ar </w:t>
            </w:r>
          </w:p>
        </w:tc>
      </w:tr>
      <w:tr w:rsidR="00554792" w:rsidRPr="00295AC3" w14:paraId="544FC3E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00BDDA8B"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E75B28F"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Bylinėjimosi išlaidas;</w:t>
            </w:r>
            <w:r w:rsidRPr="00295AC3">
              <w:rPr>
                <w:rFonts w:ascii="Arial" w:hAnsi="Arial" w:cs="Arial"/>
                <w:sz w:val="18"/>
                <w:szCs w:val="18"/>
              </w:rPr>
              <w:t xml:space="preserve"> ir / ar</w:t>
            </w:r>
          </w:p>
        </w:tc>
      </w:tr>
      <w:tr w:rsidR="00554792" w:rsidRPr="00295AC3" w14:paraId="6EE816BB"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131C7EB5"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47359D80"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priteistas sumokėti palūkanas, susikaupusias iki sprendimo priėmimo ir po sprendimo priėmimo; ir / ar</w:t>
            </w:r>
          </w:p>
        </w:tc>
      </w:tr>
      <w:tr w:rsidR="00554792" w:rsidRPr="00295AC3" w14:paraId="1A72D8A4"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58BCFEF7"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58E2D75"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baudas ir / ar pinigines nuobaudas, jeigu jos paskirtos </w:t>
            </w:r>
            <w:r w:rsidRPr="00295AC3">
              <w:rPr>
                <w:rFonts w:ascii="Arial" w:hAnsi="Arial" w:cs="Arial"/>
                <w:b/>
                <w:sz w:val="18"/>
                <w:szCs w:val="18"/>
              </w:rPr>
              <w:t>Apdraustajam</w:t>
            </w:r>
            <w:r w:rsidRPr="00295AC3">
              <w:rPr>
                <w:rFonts w:ascii="Arial" w:hAnsi="Arial" w:cs="Arial"/>
                <w:sz w:val="18"/>
                <w:szCs w:val="18"/>
              </w:rPr>
              <w:t xml:space="preserve"> ir susijusios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pagalbine viešųjų pirkimų veikla, kuri apibrėžta LR teisės aktuose; ir / ar</w:t>
            </w:r>
          </w:p>
        </w:tc>
      </w:tr>
      <w:tr w:rsidR="00554792" w:rsidRPr="00295AC3" w14:paraId="0FDE239B"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42EDDE13" w14:textId="77777777" w:rsidR="00554792" w:rsidRPr="00295AC3" w:rsidRDefault="00554792" w:rsidP="00554792">
            <w:pPr>
              <w:pStyle w:val="BodyText"/>
              <w:numPr>
                <w:ilvl w:val="0"/>
                <w:numId w:val="38"/>
              </w:numPr>
              <w:spacing w:after="0"/>
              <w:rPr>
                <w:rFonts w:ascii="Arial" w:hAnsi="Arial" w:cs="Arial"/>
                <w:sz w:val="18"/>
                <w:szCs w:val="18"/>
              </w:rPr>
            </w:pP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A6D5838" w14:textId="77777777" w:rsidR="00554792" w:rsidRPr="00295AC3" w:rsidRDefault="00554792" w:rsidP="00554792">
            <w:pPr>
              <w:pStyle w:val="BodyText"/>
              <w:rPr>
                <w:rFonts w:ascii="Arial" w:hAnsi="Arial" w:cs="Arial"/>
                <w:b/>
                <w:sz w:val="18"/>
                <w:szCs w:val="18"/>
              </w:rPr>
            </w:pPr>
            <w:r w:rsidRPr="00295AC3">
              <w:rPr>
                <w:rFonts w:ascii="Arial" w:hAnsi="Arial" w:cs="Arial"/>
                <w:b/>
                <w:sz w:val="18"/>
                <w:szCs w:val="18"/>
              </w:rPr>
              <w:t>Teisinio atstovavimo išlaidas</w:t>
            </w:r>
            <w:r w:rsidRPr="00295AC3">
              <w:rPr>
                <w:rFonts w:ascii="Arial" w:hAnsi="Arial" w:cs="Arial"/>
                <w:sz w:val="18"/>
                <w:szCs w:val="18"/>
              </w:rPr>
              <w:t>.</w:t>
            </w:r>
          </w:p>
        </w:tc>
      </w:tr>
      <w:tr w:rsidR="00554792" w:rsidRPr="00295AC3" w14:paraId="5D2835E4" w14:textId="77777777" w:rsidTr="00D04BB5">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58089AD1"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Bylinėjimosi išlaidos</w:t>
            </w:r>
          </w:p>
        </w:tc>
      </w:tr>
      <w:tr w:rsidR="00554792" w:rsidRPr="00295AC3" w14:paraId="22DD5C88" w14:textId="77777777" w:rsidTr="00E728DC">
        <w:tblPrEx>
          <w:jc w:val="center"/>
        </w:tblPrEx>
        <w:trPr>
          <w:trHeight w:val="846"/>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6AA8503B"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lastRenderedPageBreak/>
              <w:t>9.3.</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561AD08F"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Su </w:t>
            </w:r>
            <w:r w:rsidRPr="00295AC3">
              <w:rPr>
                <w:rFonts w:ascii="Arial" w:hAnsi="Arial" w:cs="Arial"/>
                <w:b/>
                <w:sz w:val="18"/>
                <w:szCs w:val="18"/>
              </w:rPr>
              <w:t>Draudiku</w:t>
            </w:r>
            <w:r w:rsidRPr="00295AC3">
              <w:rPr>
                <w:rFonts w:ascii="Arial" w:hAnsi="Arial" w:cs="Arial"/>
                <w:sz w:val="18"/>
                <w:szCs w:val="18"/>
              </w:rPr>
              <w:t xml:space="preserve"> iš anksto suderinti teisiniai ar kiti susiję profesiniai mokėjimai (išskyrus bet kokį užmokestį </w:t>
            </w:r>
            <w:r w:rsidRPr="00295AC3">
              <w:rPr>
                <w:rFonts w:ascii="Arial" w:hAnsi="Arial" w:cs="Arial"/>
                <w:b/>
                <w:sz w:val="18"/>
                <w:szCs w:val="18"/>
              </w:rPr>
              <w:t>Apdraustajam</w:t>
            </w:r>
            <w:r w:rsidRPr="00295AC3">
              <w:rPr>
                <w:rFonts w:ascii="Arial" w:hAnsi="Arial" w:cs="Arial"/>
                <w:sz w:val="18"/>
                <w:szCs w:val="18"/>
              </w:rPr>
              <w:t xml:space="preserve">), susiję su </w:t>
            </w:r>
            <w:r w:rsidRPr="00295AC3">
              <w:rPr>
                <w:rFonts w:ascii="Arial" w:hAnsi="Arial" w:cs="Arial"/>
                <w:b/>
                <w:sz w:val="18"/>
                <w:szCs w:val="18"/>
              </w:rPr>
              <w:t>Reikalavimo</w:t>
            </w:r>
            <w:r w:rsidRPr="00295AC3">
              <w:rPr>
                <w:rFonts w:ascii="Arial" w:hAnsi="Arial" w:cs="Arial"/>
                <w:sz w:val="18"/>
                <w:szCs w:val="18"/>
              </w:rPr>
              <w:t xml:space="preserve"> (išskyrus</w:t>
            </w:r>
            <w:r w:rsidRPr="00295AC3">
              <w:rPr>
                <w:rFonts w:ascii="Arial" w:hAnsi="Arial" w:cs="Arial"/>
                <w:b/>
                <w:sz w:val="18"/>
                <w:szCs w:val="18"/>
              </w:rPr>
              <w:t xml:space="preserve"> Oficialų tyrimą</w:t>
            </w:r>
            <w:r w:rsidRPr="00295AC3">
              <w:rPr>
                <w:rFonts w:ascii="Arial" w:hAnsi="Arial" w:cs="Arial"/>
                <w:sz w:val="18"/>
                <w:szCs w:val="18"/>
              </w:rPr>
              <w:t xml:space="preserve">) nagrinėjimu kompetentingame teisme nepriklausomai nuo teismo proceso baigties ar </w:t>
            </w:r>
            <w:r w:rsidRPr="00295AC3">
              <w:rPr>
                <w:rFonts w:ascii="Arial" w:hAnsi="Arial" w:cs="Arial"/>
                <w:b/>
                <w:sz w:val="18"/>
                <w:szCs w:val="18"/>
              </w:rPr>
              <w:t>Reikalavimo</w:t>
            </w:r>
            <w:r w:rsidRPr="00295AC3">
              <w:rPr>
                <w:rFonts w:ascii="Arial" w:hAnsi="Arial" w:cs="Arial"/>
                <w:sz w:val="18"/>
                <w:szCs w:val="18"/>
              </w:rPr>
              <w:t xml:space="preserve"> tenkinimo. </w:t>
            </w:r>
          </w:p>
          <w:p w14:paraId="5DBFD1B8"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Bylinėjimosi išlaidos</w:t>
            </w:r>
            <w:r w:rsidRPr="00295AC3">
              <w:rPr>
                <w:rFonts w:ascii="Arial" w:hAnsi="Arial" w:cs="Arial"/>
                <w:sz w:val="18"/>
                <w:szCs w:val="18"/>
              </w:rPr>
              <w:t xml:space="preserve"> taip pat apima žyminį mokestį.</w:t>
            </w:r>
          </w:p>
        </w:tc>
      </w:tr>
      <w:tr w:rsidR="00554792" w:rsidRPr="00295AC3" w14:paraId="53DAE21F"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21339B55"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Neteisėtas veiksmas</w:t>
            </w:r>
          </w:p>
        </w:tc>
      </w:tr>
      <w:tr w:rsidR="00554792" w:rsidRPr="00295AC3" w14:paraId="55446E7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F219BBA"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9.4.</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75FE798"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Neteisėtas veiksmas</w:t>
            </w:r>
            <w:r w:rsidRPr="00295AC3">
              <w:rPr>
                <w:rFonts w:ascii="Arial" w:hAnsi="Arial" w:cs="Arial"/>
                <w:sz w:val="18"/>
                <w:szCs w:val="18"/>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295AC3">
              <w:rPr>
                <w:rFonts w:ascii="Arial" w:hAnsi="Arial" w:cs="Arial"/>
                <w:b/>
                <w:sz w:val="18"/>
                <w:szCs w:val="18"/>
              </w:rPr>
              <w:t>Apdraustojo</w:t>
            </w:r>
            <w:r w:rsidRPr="00295AC3">
              <w:rPr>
                <w:rFonts w:ascii="Arial" w:hAnsi="Arial" w:cs="Arial"/>
                <w:sz w:val="18"/>
                <w:szCs w:val="18"/>
              </w:rPr>
              <w:t xml:space="preserve"> viešųjų pirkimų planavimo, pasirengimo jiems, viešųjų pirkimų atlikimo</w:t>
            </w:r>
            <w:r w:rsidRPr="00295AC3">
              <w:rPr>
                <w:rFonts w:ascii="Arial" w:hAnsi="Arial" w:cs="Arial"/>
                <w:b/>
                <w:sz w:val="18"/>
                <w:szCs w:val="18"/>
              </w:rPr>
              <w:t xml:space="preserve"> </w:t>
            </w:r>
            <w:r w:rsidRPr="00295AC3">
              <w:rPr>
                <w:rFonts w:ascii="Arial" w:hAnsi="Arial" w:cs="Arial"/>
                <w:sz w:val="18"/>
                <w:szCs w:val="18"/>
              </w:rPr>
              <w:t xml:space="preserve">ar pagalbinės viešųjų pirkimų veiklos. </w:t>
            </w:r>
          </w:p>
        </w:tc>
      </w:tr>
      <w:tr w:rsidR="00554792" w:rsidRPr="00295AC3" w14:paraId="079934D8"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3D4E8035"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Oficialus tyrimas</w:t>
            </w:r>
          </w:p>
        </w:tc>
      </w:tr>
      <w:tr w:rsidR="00554792" w:rsidRPr="00295AC3" w14:paraId="701566D8"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1B8CEFCE"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9.5.</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08D86132"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Apdraustojo</w:t>
            </w:r>
            <w:r w:rsidRPr="00295AC3">
              <w:rPr>
                <w:rFonts w:ascii="Arial" w:hAnsi="Arial" w:cs="Arial"/>
                <w:sz w:val="18"/>
                <w:szCs w:val="18"/>
              </w:rPr>
              <w:t xml:space="preserve"> veiklos išorinis oficialus tyrimas ar nagrinėjimas, kurį atlieka kompetentingos valstybės ar vietos valdžios institucijų ar įstaigų įgalioti organai (pareigūnai) ir kuris pradėtas įstatymų nustatyta tvarka pateikus </w:t>
            </w:r>
            <w:r w:rsidRPr="00295AC3">
              <w:rPr>
                <w:rFonts w:ascii="Arial" w:hAnsi="Arial" w:cs="Arial"/>
                <w:b/>
                <w:sz w:val="18"/>
                <w:szCs w:val="18"/>
              </w:rPr>
              <w:t>Apdraustajam</w:t>
            </w:r>
            <w:r w:rsidRPr="00295AC3">
              <w:rPr>
                <w:rFonts w:ascii="Arial" w:hAnsi="Arial" w:cs="Arial"/>
                <w:sz w:val="18"/>
                <w:szCs w:val="18"/>
              </w:rPr>
              <w:t xml:space="preserve"> rašytinį kvietimą dalyvauti susirinkime, posėdyje ar apklausoje, traukiant </w:t>
            </w:r>
            <w:r w:rsidRPr="00295AC3">
              <w:rPr>
                <w:rFonts w:ascii="Arial" w:hAnsi="Arial" w:cs="Arial"/>
                <w:b/>
                <w:sz w:val="18"/>
                <w:szCs w:val="18"/>
              </w:rPr>
              <w:t>Apdraustąjį</w:t>
            </w:r>
            <w:r w:rsidRPr="00295AC3">
              <w:rPr>
                <w:rFonts w:ascii="Arial" w:hAnsi="Arial" w:cs="Arial"/>
                <w:sz w:val="18"/>
                <w:szCs w:val="18"/>
              </w:rPr>
              <w:t xml:space="preserve"> atsakomybėn, paaiškėjus civilinės atsakomybės taikymo klausimams ar kitais Lietuvos Respublikos įstatymų numatytais atvejais, kai teisės aktų nustatyta tvarka atsakomybėn traukiamas už tai atsakingas </w:t>
            </w:r>
            <w:r w:rsidRPr="00295AC3">
              <w:rPr>
                <w:rFonts w:ascii="Arial" w:hAnsi="Arial" w:cs="Arial"/>
                <w:b/>
                <w:sz w:val="18"/>
                <w:szCs w:val="18"/>
              </w:rPr>
              <w:t>Apdraustasis.</w:t>
            </w:r>
          </w:p>
        </w:tc>
      </w:tr>
      <w:tr w:rsidR="00554792" w:rsidRPr="00295AC3" w14:paraId="1D187B2A"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001768B4"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Teisinio atstovavimo išlaidos</w:t>
            </w:r>
          </w:p>
        </w:tc>
      </w:tr>
      <w:tr w:rsidR="00554792" w:rsidRPr="00295AC3" w14:paraId="55046D6E"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4F39AF75"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9.6.</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730D01A1"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Pagrįsti ir būtini bei su Draudiku iš anksto suderinti teisiniai ir kiti susiję profesiniai mokėjimai, honorarai (išskyrus bet kokį užmokestį </w:t>
            </w:r>
            <w:r w:rsidRPr="00295AC3">
              <w:rPr>
                <w:rFonts w:ascii="Arial" w:hAnsi="Arial" w:cs="Arial"/>
                <w:b/>
                <w:sz w:val="18"/>
                <w:szCs w:val="18"/>
              </w:rPr>
              <w:t>Apdraustajam</w:t>
            </w:r>
            <w:r w:rsidRPr="00295AC3">
              <w:rPr>
                <w:rFonts w:ascii="Arial" w:hAnsi="Arial" w:cs="Arial"/>
                <w:sz w:val="18"/>
                <w:szCs w:val="18"/>
              </w:rPr>
              <w:t xml:space="preserve">), kuriuos </w:t>
            </w:r>
            <w:r w:rsidRPr="00295AC3">
              <w:rPr>
                <w:rFonts w:ascii="Arial" w:hAnsi="Arial" w:cs="Arial"/>
                <w:b/>
                <w:bCs/>
                <w:sz w:val="18"/>
                <w:szCs w:val="18"/>
              </w:rPr>
              <w:t>Apdraustasis</w:t>
            </w:r>
            <w:r w:rsidRPr="00295AC3">
              <w:rPr>
                <w:rFonts w:ascii="Arial" w:hAnsi="Arial" w:cs="Arial"/>
                <w:sz w:val="18"/>
                <w:szCs w:val="18"/>
              </w:rPr>
              <w:t xml:space="preserve"> patiria jį atstovaujant </w:t>
            </w:r>
            <w:r w:rsidRPr="00295AC3">
              <w:rPr>
                <w:rFonts w:ascii="Arial" w:hAnsi="Arial" w:cs="Arial"/>
                <w:b/>
                <w:bCs/>
                <w:sz w:val="18"/>
                <w:szCs w:val="18"/>
              </w:rPr>
              <w:t>Oficialaus tyrimo</w:t>
            </w:r>
            <w:r w:rsidRPr="00295AC3">
              <w:rPr>
                <w:rFonts w:ascii="Arial" w:hAnsi="Arial" w:cs="Arial"/>
                <w:sz w:val="18"/>
                <w:szCs w:val="18"/>
              </w:rPr>
              <w:t xml:space="preserve"> metu. </w:t>
            </w:r>
            <w:r w:rsidRPr="00295AC3">
              <w:rPr>
                <w:rFonts w:ascii="Arial" w:hAnsi="Arial" w:cs="Arial"/>
                <w:b/>
                <w:bCs/>
                <w:sz w:val="18"/>
                <w:szCs w:val="18"/>
              </w:rPr>
              <w:t>Teisinio atstovavimo išlaidos</w:t>
            </w:r>
            <w:r w:rsidRPr="00295AC3">
              <w:rPr>
                <w:rFonts w:ascii="Arial" w:hAnsi="Arial" w:cs="Arial"/>
                <w:sz w:val="18"/>
                <w:szCs w:val="18"/>
              </w:rPr>
              <w:t xml:space="preserve"> taip pat apima pagrįstus bei su Draudiku iš anksto suderintus ir Draudiko patvirtintus mokėjimus ir sąnaudas, susijusius su </w:t>
            </w:r>
            <w:r w:rsidRPr="00295AC3">
              <w:rPr>
                <w:rFonts w:ascii="Arial" w:hAnsi="Arial" w:cs="Arial"/>
                <w:b/>
                <w:bCs/>
                <w:sz w:val="18"/>
                <w:szCs w:val="18"/>
              </w:rPr>
              <w:t>Oficialaus tyrimo</w:t>
            </w:r>
            <w:r w:rsidRPr="00295AC3">
              <w:rPr>
                <w:rFonts w:ascii="Arial" w:hAnsi="Arial" w:cs="Arial"/>
                <w:sz w:val="18"/>
                <w:szCs w:val="18"/>
              </w:rPr>
              <w:t xml:space="preserve"> nagrinėjimu kompetentingoje ikiteisminio nagrinėjimo institucijoje ar kompetentingame teisme nepriklausomai nuo teismo proceso ar ikiteisminio nagrinėjimo procedūrų baigties ar </w:t>
            </w:r>
            <w:r w:rsidRPr="00295AC3">
              <w:rPr>
                <w:rFonts w:ascii="Arial" w:hAnsi="Arial" w:cs="Arial"/>
                <w:b/>
                <w:bCs/>
                <w:sz w:val="18"/>
                <w:szCs w:val="18"/>
              </w:rPr>
              <w:t>Oficialaus tyrimo</w:t>
            </w:r>
            <w:r w:rsidRPr="00295AC3">
              <w:rPr>
                <w:rFonts w:ascii="Arial" w:hAnsi="Arial" w:cs="Arial"/>
                <w:sz w:val="18"/>
                <w:szCs w:val="18"/>
              </w:rPr>
              <w:t xml:space="preserve"> baigties.</w:t>
            </w:r>
          </w:p>
        </w:tc>
      </w:tr>
      <w:tr w:rsidR="00554792" w:rsidRPr="00295AC3" w14:paraId="298BE751"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25E6FD30"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10. Nedraudžiamieji įvykiai</w:t>
            </w:r>
          </w:p>
        </w:tc>
      </w:tr>
      <w:tr w:rsidR="00554792" w:rsidRPr="00295AC3" w14:paraId="66733488"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7735CFD6"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Elgesys</w:t>
            </w:r>
          </w:p>
        </w:tc>
      </w:tr>
      <w:tr w:rsidR="00554792" w:rsidRPr="00295AC3" w14:paraId="3D780812"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6CB345E8"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10.1.</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348DC2D4"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 </w:t>
            </w:r>
            <w:r w:rsidRPr="00295AC3">
              <w:rPr>
                <w:rFonts w:ascii="Arial" w:hAnsi="Arial" w:cs="Arial"/>
                <w:b/>
                <w:sz w:val="18"/>
                <w:szCs w:val="18"/>
              </w:rPr>
              <w:t>Nuostolių</w:t>
            </w:r>
            <w:r w:rsidRPr="00295AC3">
              <w:rPr>
                <w:rFonts w:ascii="Arial" w:hAnsi="Arial" w:cs="Arial"/>
                <w:sz w:val="18"/>
                <w:szCs w:val="18"/>
              </w:rPr>
              <w:t xml:space="preserve">, kuriuos lėmė nesąžiningumas (asmeninė nauda), kuris buvo patirtas </w:t>
            </w:r>
            <w:r w:rsidRPr="00295AC3">
              <w:rPr>
                <w:rFonts w:ascii="Arial" w:hAnsi="Arial" w:cs="Arial"/>
                <w:b/>
                <w:sz w:val="18"/>
                <w:szCs w:val="18"/>
              </w:rPr>
              <w:t xml:space="preserve">Apdraustojo </w:t>
            </w:r>
            <w:r w:rsidRPr="00295AC3">
              <w:rPr>
                <w:rFonts w:ascii="Arial" w:hAnsi="Arial" w:cs="Arial"/>
                <w:sz w:val="18"/>
                <w:szCs w:val="18"/>
              </w:rPr>
              <w:t xml:space="preserve">ar jo vardu, kylantis iš ar priskirtinas tyčiniams nesąžiningiems ar tyčiniams apgaulingiems veiksmams ar neveikimui, tačiau </w:t>
            </w:r>
            <w:r w:rsidRPr="00295AC3">
              <w:rPr>
                <w:rFonts w:ascii="Arial" w:hAnsi="Arial" w:cs="Arial"/>
                <w:bCs/>
                <w:sz w:val="18"/>
                <w:szCs w:val="18"/>
              </w:rPr>
              <w:t xml:space="preserve">tik tuomet, jeigu tai bus nustatyta galutiniu, neapskundžiamu teismo sprendimu ar kita galutine neapskundžiama nutartimi ar raštišku tokio </w:t>
            </w:r>
            <w:r w:rsidRPr="00295AC3">
              <w:rPr>
                <w:rFonts w:ascii="Arial" w:hAnsi="Arial" w:cs="Arial"/>
                <w:b/>
                <w:bCs/>
                <w:sz w:val="18"/>
                <w:szCs w:val="18"/>
              </w:rPr>
              <w:t>Apdraustojo</w:t>
            </w:r>
            <w:r w:rsidRPr="00295AC3">
              <w:rPr>
                <w:rFonts w:ascii="Arial" w:hAnsi="Arial" w:cs="Arial"/>
                <w:bCs/>
                <w:sz w:val="18"/>
                <w:szCs w:val="18"/>
              </w:rPr>
              <w:t xml:space="preserve"> prisipažinimu, kad atitinkamas elgesys iš tiesų įvyko</w:t>
            </w:r>
            <w:r w:rsidRPr="00295AC3">
              <w:rPr>
                <w:rFonts w:ascii="Arial" w:hAnsi="Arial" w:cs="Arial"/>
                <w:sz w:val="18"/>
                <w:szCs w:val="18"/>
              </w:rPr>
              <w:t>.</w:t>
            </w:r>
          </w:p>
        </w:tc>
      </w:tr>
      <w:tr w:rsidR="00554792" w:rsidRPr="00295AC3" w14:paraId="18421851"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40DA7833"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Ankstesni Reikalavimai</w:t>
            </w:r>
          </w:p>
        </w:tc>
      </w:tr>
      <w:tr w:rsidR="00554792" w:rsidRPr="00295AC3" w14:paraId="1E2B40B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3AABA275"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10.2.</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658443D5"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Bet kokie veiksmai, dėl kurių prieš draudimo sutarties įsigaliojimo dieną pradėtas tyrimas ar teisminis, ar bet koks kitas reguliavimo procesas, į kuriuos įtrauktas </w:t>
            </w:r>
            <w:r w:rsidRPr="00295AC3">
              <w:rPr>
                <w:rFonts w:ascii="Arial" w:hAnsi="Arial" w:cs="Arial"/>
                <w:b/>
                <w:sz w:val="18"/>
                <w:szCs w:val="18"/>
              </w:rPr>
              <w:t xml:space="preserve">Apdraustasis </w:t>
            </w:r>
            <w:r w:rsidRPr="00295AC3">
              <w:rPr>
                <w:rFonts w:ascii="Arial" w:hAnsi="Arial" w:cs="Arial"/>
                <w:sz w:val="18"/>
                <w:szCs w:val="18"/>
              </w:rPr>
              <w:t xml:space="preserve">dėl </w:t>
            </w:r>
            <w:r w:rsidRPr="00295AC3">
              <w:rPr>
                <w:rFonts w:ascii="Arial" w:hAnsi="Arial" w:cs="Arial"/>
                <w:b/>
                <w:sz w:val="18"/>
                <w:szCs w:val="18"/>
              </w:rPr>
              <w:t>Reikalavimų</w:t>
            </w:r>
            <w:r w:rsidRPr="00295AC3">
              <w:rPr>
                <w:rFonts w:ascii="Arial" w:hAnsi="Arial" w:cs="Arial"/>
                <w:sz w:val="18"/>
                <w:szCs w:val="18"/>
              </w:rPr>
              <w:t xml:space="preserve">, susijusių su </w:t>
            </w:r>
            <w:r w:rsidRPr="00295AC3">
              <w:rPr>
                <w:rFonts w:ascii="Arial" w:hAnsi="Arial" w:cs="Arial"/>
                <w:b/>
                <w:sz w:val="18"/>
                <w:szCs w:val="18"/>
              </w:rPr>
              <w:t>Apdraustojo</w:t>
            </w:r>
            <w:r w:rsidRPr="00295AC3">
              <w:rPr>
                <w:rFonts w:ascii="Arial" w:hAnsi="Arial" w:cs="Arial"/>
                <w:sz w:val="18"/>
                <w:szCs w:val="18"/>
              </w:rPr>
              <w:t xml:space="preserve"> viešųjų pirkimų planavimu, pasirengimu jiems, viešųjų pirkimų atlikimu</w:t>
            </w:r>
            <w:r w:rsidRPr="00295AC3">
              <w:rPr>
                <w:rFonts w:ascii="Arial" w:hAnsi="Arial" w:cs="Arial"/>
                <w:b/>
                <w:sz w:val="18"/>
                <w:szCs w:val="18"/>
              </w:rPr>
              <w:t xml:space="preserve"> </w:t>
            </w:r>
            <w:r w:rsidRPr="00295AC3">
              <w:rPr>
                <w:rFonts w:ascii="Arial" w:hAnsi="Arial" w:cs="Arial"/>
                <w:sz w:val="18"/>
                <w:szCs w:val="18"/>
              </w:rPr>
              <w:t>ar pagalbinės viešųjų pirkimų veiklos.</w:t>
            </w:r>
          </w:p>
        </w:tc>
      </w:tr>
      <w:tr w:rsidR="00554792" w:rsidRPr="00295AC3" w14:paraId="473E7D98"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7C5E4308" w14:textId="77777777" w:rsidR="00554792" w:rsidRPr="00295AC3" w:rsidRDefault="00554792" w:rsidP="0041486C">
            <w:pPr>
              <w:pStyle w:val="BodyText"/>
              <w:jc w:val="center"/>
              <w:rPr>
                <w:rFonts w:ascii="Arial" w:hAnsi="Arial" w:cs="Arial"/>
                <w:sz w:val="18"/>
                <w:szCs w:val="18"/>
              </w:rPr>
            </w:pPr>
            <w:r w:rsidRPr="00295AC3">
              <w:rPr>
                <w:rFonts w:ascii="Arial" w:hAnsi="Arial" w:cs="Arial"/>
                <w:b/>
                <w:sz w:val="18"/>
                <w:szCs w:val="18"/>
              </w:rPr>
              <w:t>Žala turtui, žala sveikatai</w:t>
            </w:r>
          </w:p>
        </w:tc>
      </w:tr>
      <w:tr w:rsidR="00554792" w:rsidRPr="00295AC3" w14:paraId="14977C4A" w14:textId="77777777" w:rsidTr="00E728DC">
        <w:tblPrEx>
          <w:jc w:val="center"/>
        </w:tblPrEx>
        <w:trPr>
          <w:trHeight w:val="153"/>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43651B71"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10.3.</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18DA951F" w14:textId="77777777" w:rsidR="00554792" w:rsidRPr="00295AC3" w:rsidRDefault="00554792" w:rsidP="002D0320">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 </w:t>
            </w:r>
            <w:r w:rsidRPr="00295AC3">
              <w:rPr>
                <w:rFonts w:ascii="Arial" w:hAnsi="Arial" w:cs="Arial"/>
                <w:b/>
                <w:sz w:val="18"/>
                <w:szCs w:val="18"/>
              </w:rPr>
              <w:t>Nuostolių,</w:t>
            </w:r>
            <w:r w:rsidRPr="00295AC3">
              <w:rPr>
                <w:rFonts w:ascii="Arial" w:hAnsi="Arial" w:cs="Arial"/>
                <w:sz w:val="18"/>
                <w:szCs w:val="18"/>
              </w:rPr>
              <w:t xml:space="preserve"> susijusių su bet kokiu </w:t>
            </w:r>
            <w:r w:rsidRPr="00295AC3">
              <w:rPr>
                <w:rFonts w:ascii="Arial" w:hAnsi="Arial" w:cs="Arial"/>
                <w:b/>
                <w:sz w:val="18"/>
                <w:szCs w:val="18"/>
              </w:rPr>
              <w:t>Reikalavimu,</w:t>
            </w:r>
            <w:r w:rsidRPr="00295AC3">
              <w:rPr>
                <w:rFonts w:ascii="Arial" w:hAnsi="Arial" w:cs="Arial"/>
                <w:sz w:val="18"/>
                <w:szCs w:val="18"/>
              </w:rPr>
              <w:t xml:space="preserve"> inicijuotu dėl žalos turtui ar žalos sveikatai, gyvybei. </w:t>
            </w:r>
          </w:p>
        </w:tc>
      </w:tr>
      <w:tr w:rsidR="00554792" w:rsidRPr="00295AC3" w14:paraId="0000BB8E"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287D4F0"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Duomenų apsaugos pažeidimai</w:t>
            </w:r>
          </w:p>
        </w:tc>
      </w:tr>
      <w:tr w:rsidR="00554792" w:rsidRPr="00295AC3" w14:paraId="04096596"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3727EB30"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10.4.</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176578D"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w:t>
            </w:r>
            <w:r w:rsidRPr="00295AC3">
              <w:rPr>
                <w:rFonts w:ascii="Arial" w:hAnsi="Arial" w:cs="Arial"/>
                <w:b/>
                <w:sz w:val="18"/>
                <w:szCs w:val="18"/>
              </w:rPr>
              <w:t xml:space="preserve"> Nuostolių</w:t>
            </w:r>
            <w:r w:rsidRPr="00295AC3">
              <w:rPr>
                <w:rFonts w:ascii="Arial" w:hAnsi="Arial" w:cs="Arial"/>
                <w:sz w:val="18"/>
                <w:szCs w:val="18"/>
              </w:rPr>
              <w:t xml:space="preserve"> dėl bet kokio </w:t>
            </w:r>
            <w:r w:rsidRPr="00295AC3">
              <w:rPr>
                <w:rFonts w:ascii="Arial" w:hAnsi="Arial" w:cs="Arial"/>
                <w:b/>
                <w:sz w:val="18"/>
                <w:szCs w:val="18"/>
              </w:rPr>
              <w:t>Reikalavimo</w:t>
            </w:r>
            <w:r w:rsidRPr="00295AC3">
              <w:rPr>
                <w:rFonts w:ascii="Arial" w:hAnsi="Arial" w:cs="Arial"/>
                <w:sz w:val="18"/>
                <w:szCs w:val="18"/>
              </w:rPr>
              <w:t xml:space="preserve">, paremto, kylančio ar kuriuo nors kitu būdu tiesiogiai ir/ar netiesiogiai susijusio su Bendrojo duomenų apsaugos reglamento (BDAR) pažeidimais. </w:t>
            </w:r>
          </w:p>
        </w:tc>
      </w:tr>
      <w:tr w:rsidR="00554792" w:rsidRPr="00295AC3" w14:paraId="271F902E"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778AE928"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Kibernetinė rizika</w:t>
            </w:r>
          </w:p>
        </w:tc>
      </w:tr>
      <w:tr w:rsidR="00554792" w:rsidRPr="00295AC3" w14:paraId="0626B7B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0EAF6E0"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10.5.</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510DB1C3" w14:textId="77777777" w:rsidR="00554792" w:rsidRPr="00295AC3" w:rsidRDefault="00554792" w:rsidP="00554792">
            <w:pPr>
              <w:pStyle w:val="BodyText"/>
              <w:rPr>
                <w:rFonts w:ascii="Arial" w:hAnsi="Arial" w:cs="Arial"/>
                <w:sz w:val="18"/>
                <w:szCs w:val="18"/>
              </w:rPr>
            </w:pPr>
            <w:r w:rsidRPr="00295AC3">
              <w:rPr>
                <w:rFonts w:ascii="Arial" w:hAnsi="Arial" w:cs="Arial"/>
                <w:b/>
                <w:bCs/>
                <w:sz w:val="18"/>
                <w:szCs w:val="18"/>
              </w:rPr>
              <w:t>Draudikas</w:t>
            </w:r>
            <w:r w:rsidRPr="00295AC3">
              <w:rPr>
                <w:rFonts w:ascii="Arial" w:hAnsi="Arial" w:cs="Arial"/>
                <w:sz w:val="18"/>
                <w:szCs w:val="18"/>
              </w:rPr>
              <w:t xml:space="preserve"> neatlygins</w:t>
            </w:r>
            <w:r w:rsidRPr="00295AC3">
              <w:rPr>
                <w:rFonts w:ascii="Arial" w:hAnsi="Arial" w:cs="Arial"/>
                <w:b/>
                <w:bCs/>
                <w:sz w:val="18"/>
                <w:szCs w:val="18"/>
              </w:rPr>
              <w:t xml:space="preserve"> Nuostolių</w:t>
            </w:r>
            <w:r w:rsidRPr="00295AC3">
              <w:rPr>
                <w:rFonts w:ascii="Arial" w:hAnsi="Arial" w:cs="Arial"/>
                <w:sz w:val="18"/>
                <w:szCs w:val="18"/>
              </w:rPr>
              <w:t xml:space="preserve"> dėl bet kokio </w:t>
            </w:r>
            <w:r w:rsidRPr="00295AC3">
              <w:rPr>
                <w:rFonts w:ascii="Arial" w:hAnsi="Arial" w:cs="Arial"/>
                <w:b/>
                <w:bCs/>
                <w:sz w:val="18"/>
                <w:szCs w:val="18"/>
              </w:rPr>
              <w:t>Reikalavimo</w:t>
            </w:r>
            <w:r w:rsidRPr="00295AC3">
              <w:rPr>
                <w:rFonts w:ascii="Arial" w:hAnsi="Arial" w:cs="Arial"/>
                <w:sz w:val="18"/>
                <w:szCs w:val="18"/>
              </w:rPr>
              <w:t xml:space="preserve">, paremto, kylančio ar kuriuo nors kitu būdu tiesiogiai ir/ar netiesiogiai susijusio su </w:t>
            </w:r>
            <w:r w:rsidRPr="00295AC3">
              <w:rPr>
                <w:rFonts w:ascii="Arial" w:hAnsi="Arial" w:cs="Arial"/>
                <w:b/>
                <w:bCs/>
                <w:sz w:val="18"/>
                <w:szCs w:val="18"/>
              </w:rPr>
              <w:t>Kibernetinėmis rizikomis</w:t>
            </w:r>
            <w:r w:rsidRPr="00295AC3">
              <w:rPr>
                <w:rFonts w:ascii="Arial" w:hAnsi="Arial" w:cs="Arial"/>
                <w:sz w:val="18"/>
                <w:szCs w:val="18"/>
              </w:rPr>
              <w:t xml:space="preserve"> ir/ar incidentais, ir panašiais elektroninės erdvės įvykiais. </w:t>
            </w:r>
          </w:p>
          <w:p w14:paraId="15695D23" w14:textId="77777777" w:rsidR="00554792" w:rsidRPr="00295AC3" w:rsidRDefault="00554792" w:rsidP="00554792">
            <w:pPr>
              <w:pStyle w:val="BodyText"/>
              <w:rPr>
                <w:rFonts w:ascii="Arial" w:hAnsi="Arial" w:cs="Arial"/>
                <w:sz w:val="18"/>
                <w:szCs w:val="18"/>
              </w:rPr>
            </w:pPr>
            <w:r w:rsidRPr="00295AC3">
              <w:rPr>
                <w:rFonts w:ascii="Arial" w:hAnsi="Arial" w:cs="Arial"/>
                <w:b/>
                <w:bCs/>
                <w:sz w:val="18"/>
                <w:szCs w:val="18"/>
              </w:rPr>
              <w:t>Kibernetinė rizika</w:t>
            </w:r>
            <w:r w:rsidRPr="00295AC3">
              <w:rPr>
                <w:rFonts w:ascii="Arial" w:hAnsi="Arial" w:cs="Arial"/>
                <w:sz w:val="18"/>
                <w:szCs w:val="18"/>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95AC3">
              <w:rPr>
                <w:rFonts w:ascii="Arial" w:hAnsi="Arial" w:cs="Arial"/>
                <w:b/>
                <w:sz w:val="18"/>
                <w:szCs w:val="18"/>
              </w:rPr>
              <w:t>Kibernetine rizika</w:t>
            </w:r>
            <w:r w:rsidRPr="00295AC3">
              <w:rPr>
                <w:rFonts w:ascii="Arial" w:hAnsi="Arial" w:cs="Arial"/>
                <w:sz w:val="18"/>
                <w:szCs w:val="18"/>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295AC3">
              <w:rPr>
                <w:rFonts w:ascii="Arial" w:hAnsi="Arial" w:cs="Arial"/>
                <w:b/>
                <w:bCs/>
                <w:sz w:val="18"/>
                <w:szCs w:val="18"/>
              </w:rPr>
              <w:t>Apdraustąjį</w:t>
            </w:r>
            <w:r w:rsidRPr="00295AC3">
              <w:rPr>
                <w:rFonts w:ascii="Arial" w:hAnsi="Arial" w:cs="Arial"/>
                <w:sz w:val="18"/>
                <w:szCs w:val="18"/>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95AC3">
              <w:rPr>
                <w:rFonts w:ascii="Arial" w:hAnsi="Arial" w:cs="Arial"/>
                <w:i/>
                <w:iCs/>
                <w:sz w:val="18"/>
                <w:szCs w:val="18"/>
              </w:rPr>
              <w:t>phishing</w:t>
            </w:r>
            <w:proofErr w:type="spellEnd"/>
            <w:r w:rsidRPr="00295AC3">
              <w:rPr>
                <w:rFonts w:ascii="Arial" w:hAnsi="Arial" w:cs="Arial"/>
                <w:sz w:val="18"/>
                <w:szCs w:val="18"/>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554792" w:rsidRPr="00295AC3" w14:paraId="1058AC61"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663DE6D"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Epidemija ar pandemija</w:t>
            </w:r>
          </w:p>
        </w:tc>
      </w:tr>
      <w:tr w:rsidR="00554792" w:rsidRPr="00295AC3" w14:paraId="2A9D37AC"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34D9C23B"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lastRenderedPageBreak/>
              <w:t>10.6.</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20FD25BB"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Epidemija ar pandemija (įskaitant, bet neapsiribojant COVID-19): </w:t>
            </w:r>
            <w:r w:rsidRPr="00295AC3">
              <w:rPr>
                <w:rFonts w:ascii="Arial" w:hAnsi="Arial" w:cs="Arial"/>
                <w:b/>
                <w:sz w:val="18"/>
                <w:szCs w:val="18"/>
              </w:rPr>
              <w:t>Draudikas</w:t>
            </w:r>
            <w:r w:rsidRPr="00295AC3">
              <w:rPr>
                <w:rFonts w:ascii="Arial" w:hAnsi="Arial" w:cs="Arial"/>
                <w:sz w:val="18"/>
                <w:szCs w:val="18"/>
              </w:rPr>
              <w:t xml:space="preserve"> neatlygins</w:t>
            </w:r>
            <w:r w:rsidRPr="00295AC3">
              <w:rPr>
                <w:rFonts w:ascii="Arial" w:hAnsi="Arial" w:cs="Arial"/>
                <w:b/>
                <w:sz w:val="18"/>
                <w:szCs w:val="18"/>
              </w:rPr>
              <w:t xml:space="preserve"> Nuostolių</w:t>
            </w:r>
            <w:r w:rsidRPr="00295AC3">
              <w:rPr>
                <w:rFonts w:ascii="Arial" w:hAnsi="Arial" w:cs="Arial"/>
                <w:sz w:val="18"/>
                <w:szCs w:val="18"/>
              </w:rPr>
              <w:t xml:space="preserve"> dėl bet kokio </w:t>
            </w:r>
            <w:r w:rsidRPr="00295AC3">
              <w:rPr>
                <w:rFonts w:ascii="Arial" w:hAnsi="Arial" w:cs="Arial"/>
                <w:b/>
                <w:sz w:val="18"/>
                <w:szCs w:val="18"/>
              </w:rPr>
              <w:t>Reikalavimo</w:t>
            </w:r>
            <w:r w:rsidRPr="00295AC3">
              <w:rPr>
                <w:rFonts w:ascii="Arial" w:hAnsi="Arial" w:cs="Arial"/>
                <w:sz w:val="18"/>
                <w:szCs w:val="18"/>
              </w:rPr>
              <w:t>, paremto, kylančio ar kuriuo nors kitu būdu tiesiogiai ir/ar netiesiogiai susijusio su epidemija ar pandemija (įskaitant, bet neapsiribojant COVID-19).</w:t>
            </w:r>
          </w:p>
        </w:tc>
      </w:tr>
      <w:tr w:rsidR="00554792" w:rsidRPr="00295AC3" w14:paraId="439094F6"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6C6D98EC"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Karas</w:t>
            </w:r>
          </w:p>
        </w:tc>
      </w:tr>
      <w:tr w:rsidR="00554792" w:rsidRPr="00295AC3" w14:paraId="23A06A6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1CAF8BB1"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10.7.</w:t>
            </w:r>
          </w:p>
        </w:tc>
        <w:tc>
          <w:tcPr>
            <w:tcW w:w="8683" w:type="dxa"/>
            <w:gridSpan w:val="2"/>
            <w:tcBorders>
              <w:top w:val="single" w:sz="4" w:space="0" w:color="auto"/>
              <w:left w:val="single" w:sz="4" w:space="0" w:color="auto"/>
              <w:bottom w:val="single" w:sz="4" w:space="0" w:color="auto"/>
              <w:right w:val="single" w:sz="4" w:space="0" w:color="auto"/>
            </w:tcBorders>
            <w:vAlign w:val="center"/>
            <w:hideMark/>
          </w:tcPr>
          <w:p w14:paraId="158ED57A"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neatlygins </w:t>
            </w:r>
            <w:r w:rsidRPr="00295AC3">
              <w:rPr>
                <w:rFonts w:ascii="Arial" w:hAnsi="Arial" w:cs="Arial"/>
                <w:b/>
                <w:sz w:val="18"/>
                <w:szCs w:val="18"/>
              </w:rPr>
              <w:t>Nuostolių</w:t>
            </w:r>
            <w:r w:rsidRPr="00295AC3">
              <w:rPr>
                <w:rFonts w:ascii="Arial" w:hAnsi="Arial" w:cs="Arial"/>
                <w:sz w:val="18"/>
                <w:szCs w:val="18"/>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554792" w:rsidRPr="00295AC3" w14:paraId="51834D25"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5C1FF83E"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Sankcijos</w:t>
            </w:r>
          </w:p>
        </w:tc>
      </w:tr>
      <w:tr w:rsidR="00554792" w:rsidRPr="00295AC3" w14:paraId="74533ED5" w14:textId="77777777" w:rsidTr="00E728DC">
        <w:tblPrEx>
          <w:jc w:val="center"/>
        </w:tblPrEx>
        <w:trPr>
          <w:jc w:val="center"/>
        </w:trPr>
        <w:tc>
          <w:tcPr>
            <w:tcW w:w="1287" w:type="dxa"/>
            <w:gridSpan w:val="4"/>
            <w:tcBorders>
              <w:top w:val="single" w:sz="4" w:space="0" w:color="auto"/>
              <w:left w:val="single" w:sz="4" w:space="0" w:color="auto"/>
              <w:bottom w:val="single" w:sz="4" w:space="0" w:color="auto"/>
              <w:right w:val="single" w:sz="4" w:space="0" w:color="auto"/>
            </w:tcBorders>
            <w:hideMark/>
          </w:tcPr>
          <w:p w14:paraId="3533707D"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10.8.</w:t>
            </w:r>
          </w:p>
        </w:tc>
        <w:tc>
          <w:tcPr>
            <w:tcW w:w="8631" w:type="dxa"/>
            <w:tcBorders>
              <w:top w:val="single" w:sz="4" w:space="0" w:color="auto"/>
              <w:left w:val="single" w:sz="4" w:space="0" w:color="auto"/>
              <w:bottom w:val="single" w:sz="4" w:space="0" w:color="auto"/>
              <w:right w:val="single" w:sz="4" w:space="0" w:color="auto"/>
            </w:tcBorders>
            <w:vAlign w:val="center"/>
            <w:hideMark/>
          </w:tcPr>
          <w:p w14:paraId="116F4268"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Draudikas</w:t>
            </w:r>
            <w:r w:rsidRPr="00295AC3">
              <w:rPr>
                <w:rFonts w:ascii="Arial" w:hAnsi="Arial" w:cs="Arial"/>
                <w:sz w:val="18"/>
                <w:szCs w:val="18"/>
              </w:rPr>
              <w:t xml:space="preserve"> neteiks draudimo apsaugos ir </w:t>
            </w:r>
            <w:r w:rsidRPr="00295AC3">
              <w:rPr>
                <w:rFonts w:ascii="Arial" w:hAnsi="Arial" w:cs="Arial"/>
                <w:b/>
                <w:sz w:val="18"/>
                <w:szCs w:val="18"/>
              </w:rPr>
              <w:t>Draudikas</w:t>
            </w:r>
            <w:r w:rsidRPr="00295AC3">
              <w:rPr>
                <w:rFonts w:ascii="Arial" w:hAnsi="Arial" w:cs="Arial"/>
                <w:sz w:val="18"/>
                <w:szCs w:val="18"/>
              </w:rPr>
              <w:t xml:space="preserve"> neturės prievolės atlyginti </w:t>
            </w:r>
            <w:r w:rsidRPr="00295AC3">
              <w:rPr>
                <w:rFonts w:ascii="Arial" w:hAnsi="Arial" w:cs="Arial"/>
                <w:b/>
                <w:sz w:val="18"/>
                <w:szCs w:val="18"/>
              </w:rPr>
              <w:t>Nuostolius</w:t>
            </w:r>
            <w:r w:rsidRPr="00295AC3">
              <w:rPr>
                <w:rFonts w:ascii="Arial" w:hAnsi="Arial" w:cs="Arial"/>
                <w:sz w:val="18"/>
                <w:szCs w:val="18"/>
              </w:rPr>
              <w:t xml:space="preserve"> dėl </w:t>
            </w:r>
            <w:r w:rsidRPr="00295AC3">
              <w:rPr>
                <w:rFonts w:ascii="Arial" w:hAnsi="Arial" w:cs="Arial"/>
                <w:b/>
                <w:sz w:val="18"/>
                <w:szCs w:val="18"/>
              </w:rPr>
              <w:t>Reikalavimo</w:t>
            </w:r>
            <w:r w:rsidRPr="00295AC3">
              <w:rPr>
                <w:rFonts w:ascii="Arial" w:hAnsi="Arial" w:cs="Arial"/>
                <w:sz w:val="18"/>
                <w:szCs w:val="18"/>
              </w:rPr>
              <w:t xml:space="preserve"> ar teikti bet kokią kitą naudą, jei toks </w:t>
            </w:r>
            <w:r w:rsidRPr="00295AC3">
              <w:rPr>
                <w:rFonts w:ascii="Arial" w:hAnsi="Arial" w:cs="Arial"/>
                <w:b/>
                <w:sz w:val="18"/>
                <w:szCs w:val="18"/>
              </w:rPr>
              <w:t>Nuostolių</w:t>
            </w:r>
            <w:r w:rsidRPr="00295AC3">
              <w:rPr>
                <w:rFonts w:ascii="Arial" w:hAnsi="Arial" w:cs="Arial"/>
                <w:sz w:val="18"/>
                <w:szCs w:val="18"/>
              </w:rPr>
              <w:t xml:space="preserve"> dėl </w:t>
            </w:r>
            <w:r w:rsidRPr="00295AC3">
              <w:rPr>
                <w:rFonts w:ascii="Arial" w:hAnsi="Arial" w:cs="Arial"/>
                <w:b/>
                <w:sz w:val="18"/>
                <w:szCs w:val="18"/>
              </w:rPr>
              <w:t>Reikalavimo</w:t>
            </w:r>
            <w:r w:rsidRPr="00295AC3">
              <w:rPr>
                <w:rFonts w:ascii="Arial" w:hAnsi="Arial" w:cs="Arial"/>
                <w:sz w:val="18"/>
                <w:szCs w:val="18"/>
              </w:rPr>
              <w:t xml:space="preserve"> atlyginimas ar bet kokios kitos naudos suteikimas reikštų tai, kad </w:t>
            </w:r>
            <w:r w:rsidRPr="00295AC3">
              <w:rPr>
                <w:rFonts w:ascii="Arial" w:hAnsi="Arial" w:cs="Arial"/>
                <w:b/>
                <w:sz w:val="18"/>
                <w:szCs w:val="18"/>
              </w:rPr>
              <w:t>Draudikas</w:t>
            </w:r>
            <w:r w:rsidRPr="00295AC3">
              <w:rPr>
                <w:rFonts w:ascii="Arial" w:hAnsi="Arial" w:cs="Arial"/>
                <w:sz w:val="18"/>
                <w:szCs w:val="18"/>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554792" w:rsidRPr="00295AC3" w14:paraId="31DFAE39"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389E7448"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11. Kitos sąlygos</w:t>
            </w:r>
          </w:p>
        </w:tc>
      </w:tr>
      <w:tr w:rsidR="00554792" w:rsidRPr="00295AC3" w14:paraId="38D28CB4"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6D2B7FCB"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Draudimo taisyklių taikymas</w:t>
            </w:r>
          </w:p>
        </w:tc>
      </w:tr>
      <w:tr w:rsidR="00554792" w:rsidRPr="00295AC3" w14:paraId="3395E228"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006C95E8"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11.1.</w:t>
            </w:r>
          </w:p>
        </w:tc>
        <w:tc>
          <w:tcPr>
            <w:tcW w:w="8683" w:type="dxa"/>
            <w:gridSpan w:val="2"/>
            <w:tcBorders>
              <w:top w:val="single" w:sz="4" w:space="0" w:color="auto"/>
              <w:left w:val="single" w:sz="4" w:space="0" w:color="auto"/>
              <w:bottom w:val="single" w:sz="4" w:space="0" w:color="auto"/>
              <w:right w:val="single" w:sz="4" w:space="0" w:color="auto"/>
            </w:tcBorders>
            <w:hideMark/>
          </w:tcPr>
          <w:p w14:paraId="60BFA7D1"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Esant prieštaravimams tarp šios techninės specifikacijos ir</w:t>
            </w:r>
            <w:r w:rsidRPr="00295AC3">
              <w:rPr>
                <w:rFonts w:ascii="Arial" w:hAnsi="Arial" w:cs="Arial"/>
                <w:b/>
                <w:sz w:val="18"/>
                <w:szCs w:val="18"/>
              </w:rPr>
              <w:t xml:space="preserve"> Draudiko</w:t>
            </w:r>
            <w:r w:rsidRPr="00295AC3">
              <w:rPr>
                <w:rFonts w:ascii="Arial" w:hAnsi="Arial" w:cs="Arial"/>
                <w:sz w:val="18"/>
                <w:szCs w:val="18"/>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554792" w:rsidRPr="00295AC3" w14:paraId="01CB8C5D"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811E6AF" w14:textId="77777777" w:rsidR="00554792" w:rsidRPr="00295AC3" w:rsidRDefault="00554792" w:rsidP="0041486C">
            <w:pPr>
              <w:pStyle w:val="BodyText"/>
              <w:jc w:val="center"/>
              <w:rPr>
                <w:rFonts w:ascii="Arial" w:hAnsi="Arial" w:cs="Arial"/>
                <w:sz w:val="18"/>
                <w:szCs w:val="18"/>
              </w:rPr>
            </w:pPr>
            <w:r w:rsidRPr="00295AC3">
              <w:rPr>
                <w:rFonts w:ascii="Arial" w:hAnsi="Arial" w:cs="Arial"/>
                <w:b/>
                <w:sz w:val="18"/>
                <w:szCs w:val="18"/>
              </w:rPr>
              <w:t>Draudimo sutarties galiojimas virš kitų galiojančių draudimų</w:t>
            </w:r>
          </w:p>
        </w:tc>
      </w:tr>
      <w:tr w:rsidR="00554792" w:rsidRPr="00295AC3" w14:paraId="58DC40C5"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78D47584"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11.2.</w:t>
            </w:r>
          </w:p>
        </w:tc>
        <w:tc>
          <w:tcPr>
            <w:tcW w:w="8683" w:type="dxa"/>
            <w:gridSpan w:val="2"/>
            <w:tcBorders>
              <w:top w:val="single" w:sz="4" w:space="0" w:color="auto"/>
              <w:left w:val="single" w:sz="4" w:space="0" w:color="auto"/>
              <w:bottom w:val="single" w:sz="4" w:space="0" w:color="auto"/>
              <w:right w:val="single" w:sz="4" w:space="0" w:color="auto"/>
            </w:tcBorders>
            <w:hideMark/>
          </w:tcPr>
          <w:p w14:paraId="09AD4FD4"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Draudimo sutartis bus taikoma papildomai virš bet kurio kito galiojančio draudimo, kuriuo</w:t>
            </w:r>
            <w:r w:rsidRPr="00295AC3">
              <w:rPr>
                <w:rFonts w:ascii="Arial" w:hAnsi="Arial" w:cs="Arial"/>
                <w:b/>
                <w:sz w:val="18"/>
                <w:szCs w:val="18"/>
              </w:rPr>
              <w:t xml:space="preserve"> Apdraustasis</w:t>
            </w:r>
            <w:r w:rsidRPr="00295AC3">
              <w:rPr>
                <w:rFonts w:ascii="Arial" w:hAnsi="Arial" w:cs="Arial"/>
                <w:sz w:val="18"/>
                <w:szCs w:val="18"/>
              </w:rPr>
              <w:t xml:space="preserve"> gali naudotis. Draudimo sutartis taip pat bus taikoma papildomai virš bet kurio kito galimo nuostolių atlyginimo, kuriuo gali naudotis </w:t>
            </w:r>
            <w:r w:rsidRPr="00295AC3">
              <w:rPr>
                <w:rFonts w:ascii="Arial" w:hAnsi="Arial" w:cs="Arial"/>
                <w:b/>
                <w:sz w:val="18"/>
                <w:szCs w:val="18"/>
              </w:rPr>
              <w:t>Apdraustasis.</w:t>
            </w:r>
          </w:p>
        </w:tc>
      </w:tr>
      <w:tr w:rsidR="00554792" w:rsidRPr="00295AC3" w14:paraId="65EE31C0" w14:textId="77777777" w:rsidTr="0015297B">
        <w:tblPrEx>
          <w:jc w:val="center"/>
        </w:tblPrEx>
        <w:trPr>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005063"/>
            <w:hideMark/>
          </w:tcPr>
          <w:p w14:paraId="14ADADB8" w14:textId="77777777" w:rsidR="00554792" w:rsidRPr="00295AC3" w:rsidRDefault="00554792" w:rsidP="0041486C">
            <w:pPr>
              <w:pStyle w:val="BodyText"/>
              <w:jc w:val="center"/>
              <w:rPr>
                <w:rFonts w:ascii="Arial" w:hAnsi="Arial" w:cs="Arial"/>
                <w:b/>
                <w:sz w:val="18"/>
                <w:szCs w:val="18"/>
              </w:rPr>
            </w:pPr>
            <w:r w:rsidRPr="00295AC3">
              <w:rPr>
                <w:rFonts w:ascii="Arial" w:hAnsi="Arial" w:cs="Arial"/>
                <w:b/>
                <w:sz w:val="18"/>
                <w:szCs w:val="18"/>
              </w:rPr>
              <w:t>Draudėjo teisės ir pareigos</w:t>
            </w:r>
          </w:p>
        </w:tc>
      </w:tr>
      <w:tr w:rsidR="00554792" w:rsidRPr="00295AC3" w14:paraId="3036FA29"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7DF77EA5"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11.3.</w:t>
            </w:r>
          </w:p>
        </w:tc>
        <w:tc>
          <w:tcPr>
            <w:tcW w:w="8683" w:type="dxa"/>
            <w:gridSpan w:val="2"/>
            <w:tcBorders>
              <w:top w:val="single" w:sz="4" w:space="0" w:color="auto"/>
              <w:left w:val="single" w:sz="4" w:space="0" w:color="auto"/>
              <w:bottom w:val="single" w:sz="4" w:space="0" w:color="auto"/>
              <w:right w:val="single" w:sz="4" w:space="0" w:color="auto"/>
            </w:tcBorders>
            <w:hideMark/>
          </w:tcPr>
          <w:p w14:paraId="1AC26F5D" w14:textId="77777777" w:rsidR="00554792" w:rsidRPr="00295AC3" w:rsidRDefault="00554792" w:rsidP="00554792">
            <w:pPr>
              <w:pStyle w:val="BodyText"/>
              <w:rPr>
                <w:rFonts w:ascii="Arial" w:hAnsi="Arial" w:cs="Arial"/>
                <w:b/>
                <w:sz w:val="18"/>
                <w:szCs w:val="18"/>
              </w:rPr>
            </w:pPr>
            <w:r w:rsidRPr="00295AC3">
              <w:rPr>
                <w:rFonts w:ascii="Arial" w:hAnsi="Arial" w:cs="Arial"/>
                <w:sz w:val="18"/>
                <w:szCs w:val="18"/>
              </w:rPr>
              <w:t>Draudėjas privalo pateikti Draudikui teisingus duomenis, tiksliai ir aiškiai atsakyti į Draudiko klausimus (raštu), susijusius su draudimo rizika, būtinus draudimo rizikos laipsnio nustatymui.</w:t>
            </w:r>
          </w:p>
        </w:tc>
      </w:tr>
      <w:tr w:rsidR="00554792" w:rsidRPr="00295AC3" w14:paraId="3D7574E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hideMark/>
          </w:tcPr>
          <w:p w14:paraId="4827B349" w14:textId="77777777" w:rsidR="00554792" w:rsidRPr="00295AC3" w:rsidRDefault="00554792" w:rsidP="00612902">
            <w:pPr>
              <w:pStyle w:val="BodyText"/>
              <w:jc w:val="center"/>
              <w:rPr>
                <w:rFonts w:ascii="Arial" w:hAnsi="Arial" w:cs="Arial"/>
                <w:sz w:val="18"/>
                <w:szCs w:val="18"/>
              </w:rPr>
            </w:pPr>
            <w:r w:rsidRPr="00295AC3">
              <w:rPr>
                <w:rFonts w:ascii="Arial" w:hAnsi="Arial" w:cs="Arial"/>
                <w:sz w:val="18"/>
                <w:szCs w:val="18"/>
              </w:rPr>
              <w:t>11.4.</w:t>
            </w:r>
          </w:p>
        </w:tc>
        <w:tc>
          <w:tcPr>
            <w:tcW w:w="8683" w:type="dxa"/>
            <w:gridSpan w:val="2"/>
            <w:tcBorders>
              <w:top w:val="single" w:sz="4" w:space="0" w:color="auto"/>
              <w:left w:val="single" w:sz="4" w:space="0" w:color="auto"/>
              <w:bottom w:val="single" w:sz="4" w:space="0" w:color="auto"/>
              <w:right w:val="single" w:sz="4" w:space="0" w:color="auto"/>
            </w:tcBorders>
            <w:hideMark/>
          </w:tcPr>
          <w:p w14:paraId="3615E0CB" w14:textId="77777777" w:rsidR="00554792" w:rsidRPr="00295AC3" w:rsidRDefault="00554792" w:rsidP="00554792">
            <w:pPr>
              <w:pStyle w:val="BodyText"/>
              <w:rPr>
                <w:rFonts w:ascii="Arial" w:hAnsi="Arial" w:cs="Arial"/>
                <w:sz w:val="18"/>
                <w:szCs w:val="18"/>
              </w:rPr>
            </w:pPr>
            <w:r w:rsidRPr="00295AC3">
              <w:rPr>
                <w:rFonts w:ascii="Arial" w:hAnsi="Arial" w:cs="Arial"/>
                <w:b/>
                <w:sz w:val="18"/>
                <w:szCs w:val="18"/>
              </w:rPr>
              <w:t>Draudėjas</w:t>
            </w:r>
            <w:r w:rsidRPr="00295AC3">
              <w:rPr>
                <w:rFonts w:ascii="Arial" w:hAnsi="Arial" w:cs="Arial"/>
                <w:sz w:val="18"/>
                <w:szCs w:val="18"/>
              </w:rPr>
              <w:t xml:space="preserve"> privalo:</w:t>
            </w:r>
          </w:p>
          <w:p w14:paraId="005DAD75" w14:textId="60823C3A" w:rsidR="00554792" w:rsidRPr="00295AC3" w:rsidRDefault="00554792" w:rsidP="003034A7">
            <w:pPr>
              <w:pStyle w:val="BodyText"/>
              <w:numPr>
                <w:ilvl w:val="2"/>
                <w:numId w:val="47"/>
              </w:numPr>
              <w:spacing w:after="0"/>
              <w:rPr>
                <w:rFonts w:ascii="Arial" w:hAnsi="Arial" w:cs="Arial"/>
                <w:sz w:val="18"/>
                <w:szCs w:val="18"/>
              </w:rPr>
            </w:pPr>
            <w:r w:rsidRPr="00295AC3">
              <w:rPr>
                <w:rFonts w:ascii="Arial" w:hAnsi="Arial" w:cs="Arial"/>
                <w:sz w:val="18"/>
                <w:szCs w:val="18"/>
              </w:rPr>
              <w:t xml:space="preserve">per 5 darbo dienas raštu informuoti Draudiką apie kiekvieną aplinkybę ir / arba </w:t>
            </w:r>
            <w:r w:rsidRPr="00295AC3">
              <w:rPr>
                <w:rFonts w:ascii="Arial" w:hAnsi="Arial" w:cs="Arial"/>
                <w:b/>
                <w:sz w:val="18"/>
                <w:szCs w:val="18"/>
              </w:rPr>
              <w:t xml:space="preserve">Reikalavimą </w:t>
            </w:r>
            <w:r w:rsidRPr="00295AC3">
              <w:rPr>
                <w:rFonts w:ascii="Arial" w:hAnsi="Arial" w:cs="Arial"/>
                <w:sz w:val="18"/>
                <w:szCs w:val="18"/>
              </w:rPr>
              <w:t xml:space="preserve">ar </w:t>
            </w:r>
            <w:r w:rsidRPr="00295AC3">
              <w:rPr>
                <w:rFonts w:ascii="Arial" w:hAnsi="Arial" w:cs="Arial"/>
                <w:b/>
                <w:sz w:val="18"/>
                <w:szCs w:val="18"/>
              </w:rPr>
              <w:t>Oficialų tyrimą</w:t>
            </w:r>
            <w:r w:rsidRPr="00295AC3">
              <w:rPr>
                <w:rFonts w:ascii="Arial" w:hAnsi="Arial" w:cs="Arial"/>
                <w:sz w:val="18"/>
                <w:szCs w:val="18"/>
              </w:rPr>
              <w:t xml:space="preserve">, kuris gali būti pripažintas draudžiamuoju įvykiu, išskyrus tuos atvejus, kai jis negalėjo žinoti apie tokią aplinkybę ir / arba </w:t>
            </w:r>
            <w:r w:rsidRPr="00295AC3">
              <w:rPr>
                <w:rFonts w:ascii="Arial" w:hAnsi="Arial" w:cs="Arial"/>
                <w:b/>
                <w:sz w:val="18"/>
                <w:szCs w:val="18"/>
              </w:rPr>
              <w:t xml:space="preserve">Reikalavimą </w:t>
            </w:r>
            <w:r w:rsidRPr="00295AC3">
              <w:rPr>
                <w:rFonts w:ascii="Arial" w:hAnsi="Arial" w:cs="Arial"/>
                <w:sz w:val="18"/>
                <w:szCs w:val="18"/>
              </w:rPr>
              <w:t xml:space="preserve">ar </w:t>
            </w:r>
            <w:r w:rsidRPr="00295AC3">
              <w:rPr>
                <w:rFonts w:ascii="Arial" w:hAnsi="Arial" w:cs="Arial"/>
                <w:b/>
                <w:sz w:val="18"/>
                <w:szCs w:val="18"/>
              </w:rPr>
              <w:t>Oficialų tyrimą</w:t>
            </w:r>
            <w:r w:rsidRPr="00295AC3">
              <w:rPr>
                <w:rFonts w:ascii="Arial" w:hAnsi="Arial" w:cs="Arial"/>
                <w:sz w:val="18"/>
                <w:szCs w:val="18"/>
              </w:rPr>
              <w:t>, ar buvo sutarta su Draudiku kitaip;</w:t>
            </w:r>
          </w:p>
          <w:p w14:paraId="24D40F96" w14:textId="77777777"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sz w:val="18"/>
                <w:szCs w:val="18"/>
              </w:rPr>
              <w:t>atsižvelgdamas į Draudiko nurodymus, pagal galimybes stengtis, kad būtų užkirstas kelias žalai arba ji būtų sumažinta ir daryti viską, kas padėtų išaiškinti įvykio priežastis ir aplinkybes;</w:t>
            </w:r>
          </w:p>
          <w:p w14:paraId="7666BC2A" w14:textId="7FA39088"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sz w:val="18"/>
                <w:szCs w:val="18"/>
              </w:rPr>
              <w:t xml:space="preserve">suderinti su Draudiku tolesnius veiksmus </w:t>
            </w:r>
            <w:r w:rsidRPr="00295AC3">
              <w:rPr>
                <w:rFonts w:ascii="Arial" w:hAnsi="Arial" w:cs="Arial"/>
                <w:b/>
                <w:sz w:val="18"/>
                <w:szCs w:val="18"/>
              </w:rPr>
              <w:t>Reikalavimo</w:t>
            </w:r>
            <w:r w:rsidRPr="00295AC3">
              <w:rPr>
                <w:rFonts w:ascii="Arial" w:hAnsi="Arial" w:cs="Arial"/>
                <w:sz w:val="18"/>
                <w:szCs w:val="18"/>
              </w:rPr>
              <w:t xml:space="preserve"> nagrinėjimui ir sureguliavimui;</w:t>
            </w:r>
          </w:p>
          <w:p w14:paraId="5E4D9B34" w14:textId="77777777"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sz w:val="18"/>
                <w:szCs w:val="18"/>
              </w:rPr>
              <w:t xml:space="preserve">Draudikui pageidaujant, </w:t>
            </w:r>
            <w:r w:rsidRPr="00295AC3">
              <w:rPr>
                <w:rFonts w:ascii="Arial" w:hAnsi="Arial" w:cs="Arial"/>
                <w:b/>
                <w:sz w:val="18"/>
                <w:szCs w:val="18"/>
              </w:rPr>
              <w:t>Draudėjas</w:t>
            </w:r>
            <w:r w:rsidRPr="00295AC3">
              <w:rPr>
                <w:rFonts w:ascii="Arial" w:hAnsi="Arial" w:cs="Arial"/>
                <w:sz w:val="18"/>
                <w:szCs w:val="18"/>
              </w:rPr>
              <w:t xml:space="preserve"> gali perleisti jam bylos dėl tokio ieškinio vedimą, suteikti įgaliojimus Draudiko paskirtam ar nurodytam advokatui (atstovui) ir pateikti Draudikui visus reikalingus paaiškinimus.</w:t>
            </w:r>
          </w:p>
          <w:p w14:paraId="62481525" w14:textId="77777777" w:rsidR="00554792" w:rsidRPr="00295AC3" w:rsidRDefault="00554792" w:rsidP="00554792">
            <w:pPr>
              <w:pStyle w:val="BodyText"/>
              <w:numPr>
                <w:ilvl w:val="0"/>
                <w:numId w:val="39"/>
              </w:numPr>
              <w:spacing w:after="0"/>
              <w:rPr>
                <w:rFonts w:ascii="Arial" w:hAnsi="Arial" w:cs="Arial"/>
                <w:sz w:val="18"/>
                <w:szCs w:val="18"/>
              </w:rPr>
            </w:pPr>
            <w:r w:rsidRPr="00295AC3">
              <w:rPr>
                <w:rFonts w:ascii="Arial" w:hAnsi="Arial" w:cs="Arial"/>
                <w:b/>
                <w:sz w:val="18"/>
                <w:szCs w:val="18"/>
              </w:rPr>
              <w:t>Draudėjas</w:t>
            </w:r>
            <w:r w:rsidRPr="00295AC3">
              <w:rPr>
                <w:rFonts w:ascii="Arial" w:hAnsi="Arial" w:cs="Arial"/>
                <w:sz w:val="18"/>
                <w:szCs w:val="18"/>
              </w:rPr>
              <w:t xml:space="preserve"> įsipareigoja nepatirti </w:t>
            </w:r>
            <w:r w:rsidRPr="00295AC3">
              <w:rPr>
                <w:rFonts w:ascii="Arial" w:hAnsi="Arial" w:cs="Arial"/>
                <w:b/>
                <w:sz w:val="18"/>
                <w:szCs w:val="18"/>
              </w:rPr>
              <w:t>Bylinėjimosi išlaidų</w:t>
            </w:r>
            <w:r w:rsidRPr="00295AC3">
              <w:rPr>
                <w:rFonts w:ascii="Arial" w:hAnsi="Arial" w:cs="Arial"/>
                <w:sz w:val="18"/>
                <w:szCs w:val="18"/>
              </w:rPr>
              <w:t xml:space="preserve">, neprisiimti atsakomybės, neatsisakyti jokios išieškojimo teisės ar nagrinėti bet kokį </w:t>
            </w:r>
            <w:r w:rsidRPr="00295AC3">
              <w:rPr>
                <w:rFonts w:ascii="Arial" w:hAnsi="Arial" w:cs="Arial"/>
                <w:b/>
                <w:sz w:val="18"/>
                <w:szCs w:val="18"/>
              </w:rPr>
              <w:t>Reikalavimą</w:t>
            </w:r>
            <w:r w:rsidRPr="00295AC3">
              <w:rPr>
                <w:rFonts w:ascii="Arial" w:hAnsi="Arial" w:cs="Arial"/>
                <w:sz w:val="18"/>
                <w:szCs w:val="18"/>
              </w:rPr>
              <w:t xml:space="preserve"> be išankstinio raštiško </w:t>
            </w:r>
            <w:r w:rsidRPr="00295AC3">
              <w:rPr>
                <w:rFonts w:ascii="Arial" w:hAnsi="Arial" w:cs="Arial"/>
                <w:b/>
                <w:sz w:val="18"/>
                <w:szCs w:val="18"/>
              </w:rPr>
              <w:t>Draudiko</w:t>
            </w:r>
            <w:r w:rsidRPr="00295AC3">
              <w:rPr>
                <w:rFonts w:ascii="Arial" w:hAnsi="Arial" w:cs="Arial"/>
                <w:sz w:val="18"/>
                <w:szCs w:val="18"/>
              </w:rPr>
              <w:t xml:space="preserve"> sutikimo, kuris nebus nepagrįstai vilkinamas. </w:t>
            </w:r>
          </w:p>
          <w:p w14:paraId="026024EE" w14:textId="77777777" w:rsidR="00554792" w:rsidRPr="00295AC3" w:rsidRDefault="00554792" w:rsidP="00554792">
            <w:pPr>
              <w:pStyle w:val="BodyText"/>
              <w:rPr>
                <w:rFonts w:ascii="Arial" w:hAnsi="Arial" w:cs="Arial"/>
                <w:sz w:val="18"/>
                <w:szCs w:val="18"/>
              </w:rPr>
            </w:pPr>
            <w:r w:rsidRPr="00295AC3">
              <w:rPr>
                <w:rFonts w:ascii="Arial" w:hAnsi="Arial" w:cs="Arial"/>
                <w:sz w:val="18"/>
                <w:szCs w:val="18"/>
              </w:rPr>
              <w:t xml:space="preserve">Tuo atveju, jei </w:t>
            </w:r>
            <w:r w:rsidRPr="00295AC3">
              <w:rPr>
                <w:rFonts w:ascii="Arial" w:hAnsi="Arial" w:cs="Arial"/>
                <w:b/>
                <w:sz w:val="18"/>
                <w:szCs w:val="18"/>
              </w:rPr>
              <w:t>Draudėjas</w:t>
            </w:r>
            <w:r w:rsidRPr="00295AC3">
              <w:rPr>
                <w:rFonts w:ascii="Arial" w:hAnsi="Arial" w:cs="Arial"/>
                <w:sz w:val="18"/>
                <w:szCs w:val="18"/>
              </w:rPr>
              <w:t xml:space="preserve"> nevykdo aukščiau numatytų pareigų, Draudikas turi teisę atsisakyti mokėti draudimo išmoką arba ją sumažinti.</w:t>
            </w:r>
          </w:p>
        </w:tc>
      </w:tr>
      <w:tr w:rsidR="006009AA" w:rsidRPr="00295AC3" w14:paraId="541EBFD5"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149825DA" w14:textId="75992903" w:rsidR="006009AA" w:rsidRPr="00295AC3" w:rsidRDefault="006009AA" w:rsidP="00612902">
            <w:pPr>
              <w:pStyle w:val="BodyText"/>
              <w:jc w:val="center"/>
              <w:rPr>
                <w:rFonts w:ascii="Arial" w:hAnsi="Arial" w:cs="Arial"/>
                <w:sz w:val="18"/>
                <w:szCs w:val="18"/>
              </w:rPr>
            </w:pPr>
            <w:r w:rsidRPr="00295AC3">
              <w:rPr>
                <w:rFonts w:ascii="Arial" w:hAnsi="Arial" w:cs="Arial"/>
                <w:sz w:val="18"/>
                <w:szCs w:val="18"/>
              </w:rPr>
              <w:t>11.5.</w:t>
            </w:r>
          </w:p>
        </w:tc>
        <w:tc>
          <w:tcPr>
            <w:tcW w:w="8683" w:type="dxa"/>
            <w:gridSpan w:val="2"/>
            <w:tcBorders>
              <w:top w:val="single" w:sz="4" w:space="0" w:color="auto"/>
              <w:left w:val="single" w:sz="4" w:space="0" w:color="auto"/>
              <w:bottom w:val="nil"/>
              <w:right w:val="single" w:sz="4" w:space="0" w:color="auto"/>
            </w:tcBorders>
          </w:tcPr>
          <w:p w14:paraId="6F06C46F" w14:textId="77777777" w:rsidR="006A445E" w:rsidRPr="00295AC3" w:rsidRDefault="006A445E" w:rsidP="006A445E">
            <w:pPr>
              <w:tabs>
                <w:tab w:val="left" w:pos="993"/>
              </w:tabs>
              <w:contextualSpacing/>
              <w:jc w:val="both"/>
              <w:rPr>
                <w:rFonts w:ascii="Arial" w:hAnsi="Arial" w:cs="Arial"/>
                <w:sz w:val="18"/>
                <w:szCs w:val="18"/>
              </w:rPr>
            </w:pPr>
            <w:r w:rsidRPr="00295AC3">
              <w:rPr>
                <w:rFonts w:ascii="Arial" w:hAnsi="Arial" w:cs="Arial"/>
                <w:b/>
                <w:bCs/>
                <w:sz w:val="18"/>
                <w:szCs w:val="18"/>
              </w:rPr>
              <w:t>Draudėjas</w:t>
            </w:r>
            <w:r w:rsidRPr="00295AC3">
              <w:rPr>
                <w:rFonts w:ascii="Arial" w:hAnsi="Arial" w:cs="Arial"/>
                <w:sz w:val="18"/>
                <w:szCs w:val="18"/>
              </w:rPr>
              <w:t xml:space="preserve"> įsipareigoja:</w:t>
            </w:r>
          </w:p>
          <w:p w14:paraId="71AAD433"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419BAEB9"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0C8AD556"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45270DD2" w14:textId="77777777" w:rsidR="006A445E" w:rsidRPr="00295AC3" w:rsidRDefault="006A445E" w:rsidP="006A445E">
            <w:pPr>
              <w:pStyle w:val="ListParagraph"/>
              <w:numPr>
                <w:ilvl w:val="0"/>
                <w:numId w:val="42"/>
              </w:numPr>
              <w:tabs>
                <w:tab w:val="left" w:pos="851"/>
              </w:tabs>
              <w:jc w:val="both"/>
              <w:rPr>
                <w:rFonts w:ascii="Arial" w:hAnsi="Arial" w:cs="Arial"/>
                <w:vanish/>
                <w:sz w:val="18"/>
                <w:szCs w:val="18"/>
              </w:rPr>
            </w:pPr>
          </w:p>
          <w:p w14:paraId="064A195E" w14:textId="77777777" w:rsidR="006A445E" w:rsidRPr="00295AC3" w:rsidRDefault="006A445E" w:rsidP="006A445E">
            <w:pPr>
              <w:pStyle w:val="ListParagraph"/>
              <w:numPr>
                <w:ilvl w:val="1"/>
                <w:numId w:val="42"/>
              </w:numPr>
              <w:tabs>
                <w:tab w:val="left" w:pos="851"/>
              </w:tabs>
              <w:jc w:val="both"/>
              <w:rPr>
                <w:rFonts w:ascii="Arial" w:hAnsi="Arial" w:cs="Arial"/>
                <w:vanish/>
                <w:sz w:val="18"/>
                <w:szCs w:val="18"/>
              </w:rPr>
            </w:pPr>
          </w:p>
          <w:p w14:paraId="63BBEA16" w14:textId="5EE1738D" w:rsidR="006A445E" w:rsidRPr="00295AC3" w:rsidRDefault="006A445E" w:rsidP="006A445E">
            <w:pPr>
              <w:pStyle w:val="ListParagraph"/>
              <w:numPr>
                <w:ilvl w:val="0"/>
                <w:numId w:val="39"/>
              </w:numPr>
              <w:tabs>
                <w:tab w:val="left" w:pos="851"/>
              </w:tabs>
              <w:jc w:val="both"/>
              <w:rPr>
                <w:rFonts w:ascii="Arial" w:hAnsi="Arial" w:cs="Arial"/>
                <w:sz w:val="18"/>
                <w:szCs w:val="18"/>
              </w:rPr>
            </w:pPr>
            <w:r w:rsidRPr="00295AC3">
              <w:rPr>
                <w:rFonts w:ascii="Arial" w:hAnsi="Arial" w:cs="Arial"/>
                <w:sz w:val="18"/>
                <w:szCs w:val="18"/>
              </w:rPr>
              <w:t>pateikti Draudikui visą Draudiko prašomą informaciją ir leisti atlikti visus prašomus veiksmus, reikalingus draudimo rizikai įvertinti;</w:t>
            </w:r>
          </w:p>
          <w:p w14:paraId="3B103E03" w14:textId="0E894547"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sumokėti Draudikui už Paslaugas Sutarties sąlygose nustatyta tvarka ir terminais;</w:t>
            </w:r>
          </w:p>
          <w:p w14:paraId="7927C1C4" w14:textId="673B8CA1"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bendradarbiauti su Draudiku Sutarties vykdymo metu;</w:t>
            </w:r>
          </w:p>
          <w:p w14:paraId="054183C1" w14:textId="5C2A686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imtis visų protingų ir/ar Draudiko nurodytų (jei toks nurodymas buvo duotas) priemonių, siekiant išvengti žalos padarymo ar sumažinti riziką;</w:t>
            </w:r>
          </w:p>
          <w:p w14:paraId="3D6826DB" w14:textId="5DB5C7BB"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 xml:space="preserve"> be Draudiko rašytinio sutikimo nepripažinti ir (ar) nevykdyti trečiųjų asmenų reikalavimų atlyginti žalą, ir neatlikti jokių kitų veiksmų, susijusių su žalos pripažinimu ar atlyginimu;</w:t>
            </w:r>
          </w:p>
          <w:p w14:paraId="5FA76BAF" w14:textId="49F7466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pranešti Draudikui apie gautus reikalavimus atlyginti žalą ir/ar apie įvykius bei aplinkybes, dėl kurių ateityje gali būti pareikšti tokie reikalavimai;</w:t>
            </w:r>
          </w:p>
          <w:p w14:paraId="34DB0765" w14:textId="000B3EF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 xml:space="preserve"> pateikti Draudikui visus turimus bei būtinus dokumentus ir informaciją apie draudžiamojo įvykio aplinkybes ir pasekmes, kuriuos Draudikas turi teisę gauti įstatymų ir kitų teisės aktų nustatyta tvarka (sutartis, paaiškinimus, turimas ekspertų ir (ar) specialistų išvadas, valstybės institucijų Draudėjui pateiktus dokumentus ir kitus Draudiko prašomus dokumentus ir informaciją);</w:t>
            </w:r>
          </w:p>
          <w:p w14:paraId="51B779F8" w14:textId="74F5D4DB"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pateikti dokumentus būtinus nustatant draudimo išmokos dydį, kuriuos Draudikas turi teisę gauti įstatymų ir kitų teisės aktų nustatyta tvarka (sąmatas, išvadas, paskaičiavimus, pareikštus reikalavimus ir kt.);</w:t>
            </w:r>
          </w:p>
          <w:p w14:paraId="06CEF57D" w14:textId="283B2449"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lastRenderedPageBreak/>
              <w:t>per 5 (penkias) darbo dienas pranešti Draudikui apie dėl žalos atlyginimo pradėtus teisminius procesus net ir tuo atveju, kai buvo pranešta apie draudžiamąjį įvykį;</w:t>
            </w:r>
          </w:p>
          <w:p w14:paraId="4CAC8072" w14:textId="54FF36BD"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pranešti Apdraustiesiems apie sudarytą draudimo sutartį, supažindinti juos su visomis draudimo sutarties sąlygomis. Informuoti Apdraustuosius, kad jų asmens duomenys perduodami Draudikui draudimo sutarties sudarymo tikslu;</w:t>
            </w:r>
          </w:p>
          <w:p w14:paraId="10C86C8F" w14:textId="0B71EC34"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vykdyti kitus šioje Sutartyje nustatytus įsipareigojimus, taip pat visas pareigas, įstatymuose ar kituose teisės aktuose priskirtas Draudėjui;</w:t>
            </w:r>
          </w:p>
          <w:p w14:paraId="41EEFFD8" w14:textId="01970ADA" w:rsidR="006A445E" w:rsidRPr="00295AC3" w:rsidRDefault="006A445E" w:rsidP="00295AC3">
            <w:pPr>
              <w:pStyle w:val="ListParagraph"/>
              <w:numPr>
                <w:ilvl w:val="0"/>
                <w:numId w:val="39"/>
              </w:numPr>
              <w:tabs>
                <w:tab w:val="left" w:pos="1134"/>
              </w:tabs>
              <w:jc w:val="both"/>
              <w:rPr>
                <w:rFonts w:ascii="Arial" w:hAnsi="Arial" w:cs="Arial"/>
                <w:sz w:val="18"/>
                <w:szCs w:val="18"/>
              </w:rPr>
            </w:pPr>
            <w:r w:rsidRPr="00295AC3">
              <w:rPr>
                <w:rFonts w:ascii="Arial" w:hAnsi="Arial" w:cs="Arial"/>
                <w:sz w:val="18"/>
                <w:szCs w:val="18"/>
              </w:rPr>
              <w:t xml:space="preserve">pašalinti aplinkybes, kliudančias Draudikui suteikti Sutartyje numatytas Paslaugas, jei šios aplinkybės priklauso nuo Draudėjo </w:t>
            </w:r>
            <w:proofErr w:type="spellStart"/>
            <w:r w:rsidRPr="00295AC3">
              <w:rPr>
                <w:rFonts w:ascii="Arial" w:hAnsi="Arial" w:cs="Arial"/>
                <w:sz w:val="18"/>
                <w:szCs w:val="18"/>
              </w:rPr>
              <w:t>valios.Visos</w:t>
            </w:r>
            <w:proofErr w:type="spellEnd"/>
            <w:r w:rsidRPr="00295AC3">
              <w:rPr>
                <w:rFonts w:ascii="Arial" w:hAnsi="Arial" w:cs="Arial"/>
                <w:sz w:val="18"/>
                <w:szCs w:val="18"/>
              </w:rPr>
              <w:t xml:space="preserve"> Draudėjo pareigos yra apibrėžtos šioje Sutartyje, įstatymuose ir teisės aktuose. </w:t>
            </w:r>
            <w:bookmarkStart w:id="0" w:name="_Hlk158122108"/>
            <w:r w:rsidRPr="00295AC3">
              <w:rPr>
                <w:rFonts w:ascii="Arial" w:hAnsi="Arial" w:cs="Arial"/>
                <w:sz w:val="18"/>
                <w:szCs w:val="18"/>
              </w:rPr>
              <w:t>Draudiko draudimo taisyklėse nurodytos kitokios (papildomos)</w:t>
            </w:r>
            <w:bookmarkEnd w:id="0"/>
            <w:r w:rsidRPr="00295AC3">
              <w:rPr>
                <w:rFonts w:ascii="Arial" w:hAnsi="Arial" w:cs="Arial"/>
                <w:sz w:val="18"/>
                <w:szCs w:val="18"/>
              </w:rPr>
              <w:t xml:space="preserve"> nei šioje Sutartyje, įstatymuose ir kituose teisės aktuose pareigos Draudėjui netaikomos.</w:t>
            </w:r>
          </w:p>
          <w:p w14:paraId="2BF0E8C6" w14:textId="77777777" w:rsidR="006009AA" w:rsidRPr="00295AC3" w:rsidRDefault="006009AA" w:rsidP="00554792">
            <w:pPr>
              <w:pStyle w:val="BodyText"/>
              <w:rPr>
                <w:rFonts w:ascii="Arial" w:hAnsi="Arial" w:cs="Arial"/>
                <w:b/>
                <w:sz w:val="18"/>
                <w:szCs w:val="18"/>
              </w:rPr>
            </w:pPr>
          </w:p>
        </w:tc>
      </w:tr>
      <w:tr w:rsidR="00295AC3" w:rsidRPr="00295AC3" w14:paraId="17551861" w14:textId="77777777" w:rsidTr="00A02548">
        <w:tblPrEx>
          <w:jc w:val="center"/>
        </w:tblPrEx>
        <w:trPr>
          <w:trHeight w:val="2326"/>
          <w:jc w:val="center"/>
        </w:trPr>
        <w:tc>
          <w:tcPr>
            <w:tcW w:w="1235" w:type="dxa"/>
            <w:gridSpan w:val="3"/>
            <w:tcBorders>
              <w:top w:val="single" w:sz="4" w:space="0" w:color="auto"/>
              <w:left w:val="single" w:sz="4" w:space="0" w:color="auto"/>
              <w:bottom w:val="single" w:sz="4" w:space="0" w:color="auto"/>
              <w:right w:val="single" w:sz="4" w:space="0" w:color="auto"/>
            </w:tcBorders>
          </w:tcPr>
          <w:p w14:paraId="726ABA94" w14:textId="4AF52903" w:rsidR="00295AC3" w:rsidRPr="00295AC3" w:rsidRDefault="008B6F75" w:rsidP="00612902">
            <w:pPr>
              <w:pStyle w:val="BodyText"/>
              <w:jc w:val="center"/>
              <w:rPr>
                <w:rFonts w:ascii="Arial" w:hAnsi="Arial" w:cs="Arial"/>
                <w:sz w:val="18"/>
                <w:szCs w:val="18"/>
              </w:rPr>
            </w:pPr>
            <w:r>
              <w:rPr>
                <w:rFonts w:ascii="Arial" w:hAnsi="Arial" w:cs="Arial"/>
                <w:sz w:val="18"/>
                <w:szCs w:val="18"/>
              </w:rPr>
              <w:lastRenderedPageBreak/>
              <w:t>11.6.</w:t>
            </w:r>
          </w:p>
        </w:tc>
        <w:tc>
          <w:tcPr>
            <w:tcW w:w="8683" w:type="dxa"/>
            <w:gridSpan w:val="2"/>
            <w:tcBorders>
              <w:top w:val="single" w:sz="4" w:space="0" w:color="auto"/>
              <w:left w:val="single" w:sz="4" w:space="0" w:color="auto"/>
              <w:bottom w:val="nil"/>
              <w:right w:val="single" w:sz="4" w:space="0" w:color="auto"/>
            </w:tcBorders>
          </w:tcPr>
          <w:p w14:paraId="5BC067FF" w14:textId="77777777" w:rsidR="00295AC3" w:rsidRPr="00835A2F" w:rsidRDefault="008B6F75" w:rsidP="006A445E">
            <w:pPr>
              <w:tabs>
                <w:tab w:val="left" w:pos="993"/>
              </w:tabs>
              <w:contextualSpacing/>
              <w:jc w:val="both"/>
              <w:rPr>
                <w:rFonts w:ascii="Arial" w:hAnsi="Arial" w:cs="Arial"/>
                <w:b/>
                <w:bCs/>
                <w:sz w:val="18"/>
                <w:szCs w:val="18"/>
              </w:rPr>
            </w:pPr>
            <w:r w:rsidRPr="00835A2F">
              <w:rPr>
                <w:rFonts w:ascii="Arial" w:hAnsi="Arial" w:cs="Arial"/>
                <w:b/>
                <w:bCs/>
                <w:sz w:val="18"/>
                <w:szCs w:val="18"/>
              </w:rPr>
              <w:t xml:space="preserve">Draudėjo </w:t>
            </w:r>
            <w:r w:rsidRPr="00835A2F">
              <w:rPr>
                <w:rFonts w:ascii="Arial" w:hAnsi="Arial" w:cs="Arial"/>
                <w:sz w:val="18"/>
                <w:szCs w:val="18"/>
              </w:rPr>
              <w:t>teisės</w:t>
            </w:r>
            <w:r w:rsidRPr="00835A2F">
              <w:rPr>
                <w:rFonts w:ascii="Arial" w:hAnsi="Arial" w:cs="Arial"/>
                <w:b/>
                <w:bCs/>
                <w:sz w:val="18"/>
                <w:szCs w:val="18"/>
              </w:rPr>
              <w:t>:</w:t>
            </w:r>
          </w:p>
          <w:p w14:paraId="582B8E2F" w14:textId="40F5C91F" w:rsidR="0046052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reikalauti, kad būtų išmokėta draudimo išmoka;</w:t>
            </w:r>
          </w:p>
          <w:p w14:paraId="19FA73F3" w14:textId="65BC6BB4" w:rsidR="0046052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savarankiškai dalyvauti pretenzijų ir teismo bylų nagrinėjime;</w:t>
            </w:r>
          </w:p>
          <w:p w14:paraId="6A89F634"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savo lėšomis ir iniciatyva skirti bei samdyti vertintojus, ekspertus, advokatus pretenzijų ir teisminių bylų nagrinėjimui;</w:t>
            </w:r>
          </w:p>
          <w:p w14:paraId="22DD9FD7"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susipažinti su draudimo taisyklėmis ir gauti jų kopiją;</w:t>
            </w:r>
          </w:p>
          <w:p w14:paraId="4B87544E"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susipažinti su žalos administravimo eiga ir jos metu nustatytomis aplinkybėmis;</w:t>
            </w:r>
          </w:p>
          <w:p w14:paraId="71261D25" w14:textId="77777777" w:rsidR="00F2606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nutraukti Sutartį joje nustatyta tvarka;</w:t>
            </w:r>
          </w:p>
          <w:p w14:paraId="04694958" w14:textId="1139CACF" w:rsidR="00460526" w:rsidRPr="00835A2F" w:rsidRDefault="00460526" w:rsidP="00F26066">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tikrinti Draudiko teikiamų Paslaugų kokybę ir žalos administravimo eigą;</w:t>
            </w:r>
          </w:p>
          <w:p w14:paraId="3C099F28" w14:textId="77777777" w:rsidR="00460526" w:rsidRPr="00835A2F" w:rsidRDefault="00460526" w:rsidP="006A445E">
            <w:pPr>
              <w:tabs>
                <w:tab w:val="left" w:pos="993"/>
              </w:tabs>
              <w:contextualSpacing/>
              <w:jc w:val="both"/>
              <w:rPr>
                <w:rFonts w:ascii="Arial" w:hAnsi="Arial" w:cs="Arial"/>
                <w:b/>
                <w:bCs/>
                <w:sz w:val="18"/>
                <w:szCs w:val="18"/>
              </w:rPr>
            </w:pPr>
          </w:p>
          <w:p w14:paraId="0384C3B8" w14:textId="562DA588" w:rsidR="008B6F75" w:rsidRPr="00835A2F" w:rsidRDefault="008B6F75" w:rsidP="006A445E">
            <w:pPr>
              <w:tabs>
                <w:tab w:val="left" w:pos="993"/>
              </w:tabs>
              <w:contextualSpacing/>
              <w:jc w:val="both"/>
              <w:rPr>
                <w:rFonts w:ascii="Arial" w:hAnsi="Arial" w:cs="Arial"/>
                <w:b/>
                <w:bCs/>
                <w:sz w:val="18"/>
                <w:szCs w:val="18"/>
              </w:rPr>
            </w:pPr>
          </w:p>
        </w:tc>
      </w:tr>
      <w:tr w:rsidR="00407CE9" w:rsidRPr="00295AC3" w14:paraId="70F2E2BF"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1CDCE52D" w14:textId="186D3B6A" w:rsidR="00407CE9" w:rsidRPr="00295AC3" w:rsidRDefault="00F26066" w:rsidP="00612902">
            <w:pPr>
              <w:pStyle w:val="BodyText"/>
              <w:jc w:val="center"/>
              <w:rPr>
                <w:rFonts w:ascii="Arial" w:hAnsi="Arial" w:cs="Arial"/>
                <w:sz w:val="18"/>
                <w:szCs w:val="18"/>
              </w:rPr>
            </w:pPr>
            <w:r>
              <w:rPr>
                <w:rFonts w:ascii="Arial" w:hAnsi="Arial" w:cs="Arial"/>
                <w:sz w:val="18"/>
                <w:szCs w:val="18"/>
              </w:rPr>
              <w:t>11.7.</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5C8CFA40" w14:textId="77777777" w:rsidR="00407CE9" w:rsidRPr="00835A2F" w:rsidRDefault="00ED5CC1" w:rsidP="00F26066">
            <w:pPr>
              <w:pStyle w:val="BodyText"/>
              <w:rPr>
                <w:rFonts w:ascii="Arial" w:hAnsi="Arial" w:cs="Arial"/>
                <w:b/>
                <w:sz w:val="18"/>
                <w:szCs w:val="18"/>
              </w:rPr>
            </w:pPr>
            <w:r w:rsidRPr="00835A2F">
              <w:rPr>
                <w:rFonts w:ascii="Arial" w:hAnsi="Arial" w:cs="Arial"/>
                <w:b/>
                <w:sz w:val="18"/>
                <w:szCs w:val="18"/>
              </w:rPr>
              <w:t xml:space="preserve">Draudiko </w:t>
            </w:r>
            <w:r w:rsidRPr="00835A2F">
              <w:rPr>
                <w:rFonts w:ascii="Arial" w:hAnsi="Arial" w:cs="Arial"/>
                <w:bCs/>
                <w:sz w:val="18"/>
                <w:szCs w:val="18"/>
              </w:rPr>
              <w:t>įsipareigojimai</w:t>
            </w:r>
            <w:r w:rsidRPr="00835A2F">
              <w:rPr>
                <w:rFonts w:ascii="Arial" w:hAnsi="Arial" w:cs="Arial"/>
                <w:b/>
                <w:sz w:val="18"/>
                <w:szCs w:val="18"/>
              </w:rPr>
              <w:t>:</w:t>
            </w:r>
          </w:p>
          <w:p w14:paraId="7B4C6CD8" w14:textId="77777777" w:rsidR="001468D3" w:rsidRDefault="000E1398" w:rsidP="001468D3">
            <w:pPr>
              <w:pStyle w:val="ListParagraph"/>
              <w:numPr>
                <w:ilvl w:val="2"/>
                <w:numId w:val="46"/>
              </w:numPr>
              <w:tabs>
                <w:tab w:val="left" w:pos="1134"/>
              </w:tabs>
              <w:jc w:val="both"/>
              <w:rPr>
                <w:rFonts w:ascii="Arial" w:hAnsi="Arial" w:cs="Arial"/>
                <w:sz w:val="18"/>
                <w:szCs w:val="18"/>
              </w:rPr>
            </w:pPr>
            <w:r w:rsidRPr="001468D3">
              <w:rPr>
                <w:rFonts w:ascii="Arial" w:hAnsi="Arial" w:cs="Arial"/>
                <w:sz w:val="18"/>
                <w:szCs w:val="18"/>
              </w:rPr>
              <w:t>suteikti Paslaugas laiku, tinkamai ir kokybiškai, pagal viešojo pirkimo metu pateiktame Pasiūlyme, Sutartyje ir teisės aktuose nurodytas sąlygas;</w:t>
            </w:r>
          </w:p>
          <w:p w14:paraId="0355585C" w14:textId="77777777" w:rsidR="001468D3" w:rsidRDefault="000E1398" w:rsidP="001468D3">
            <w:pPr>
              <w:pStyle w:val="ListParagraph"/>
              <w:numPr>
                <w:ilvl w:val="2"/>
                <w:numId w:val="46"/>
              </w:numPr>
              <w:tabs>
                <w:tab w:val="left" w:pos="1134"/>
              </w:tabs>
              <w:jc w:val="both"/>
              <w:rPr>
                <w:rFonts w:ascii="Arial" w:hAnsi="Arial" w:cs="Arial"/>
                <w:sz w:val="18"/>
                <w:szCs w:val="18"/>
              </w:rPr>
            </w:pPr>
            <w:r w:rsidRPr="001468D3">
              <w:rPr>
                <w:rFonts w:ascii="Arial" w:hAnsi="Arial" w:cs="Arial"/>
                <w:sz w:val="18"/>
                <w:szCs w:val="18"/>
              </w:rPr>
              <w:t>neatskleisti informacijos, gautos apie Draudėją, Apdraustąjį, išskyrus įstatymų nustatytas išimtis. Ši Draudiko pareiga lieka ir draudimo sutarties galiojimo metu, ir sutarčiai pasibaigus;</w:t>
            </w:r>
          </w:p>
          <w:p w14:paraId="41615754" w14:textId="2856D1A9" w:rsidR="001468D3" w:rsidRPr="001468D3" w:rsidRDefault="000E1398" w:rsidP="001468D3">
            <w:pPr>
              <w:pStyle w:val="ListParagraph"/>
              <w:numPr>
                <w:ilvl w:val="2"/>
                <w:numId w:val="46"/>
              </w:numPr>
              <w:tabs>
                <w:tab w:val="left" w:pos="1134"/>
              </w:tabs>
              <w:jc w:val="both"/>
              <w:rPr>
                <w:rFonts w:ascii="Arial" w:hAnsi="Arial" w:cs="Arial"/>
                <w:sz w:val="18"/>
                <w:szCs w:val="18"/>
              </w:rPr>
            </w:pPr>
            <w:r w:rsidRPr="001468D3">
              <w:rPr>
                <w:rFonts w:ascii="Arial" w:hAnsi="Arial" w:cs="Arial"/>
                <w:sz w:val="18"/>
                <w:szCs w:val="18"/>
              </w:rPr>
              <w:t>tirti aplinkybes, būtinas draudžiamojo įvykio faktui, pasekmėms ir draudimo išmokos dydžiui nustatyti, dėdamas reikiamas pastangas;</w:t>
            </w:r>
          </w:p>
          <w:p w14:paraId="2662E56E" w14:textId="67AB94FF" w:rsidR="001468D3"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išmokėti draudimo išmoką (pirmąją periodinę draudimo išmoką) ne vėliau kaip per 30 dienų nuo tos dienos, kai gaunama visa informacija, reikšminga nustatant draudžiamojo įvykio faktą, aplinkybes, pasekmes ir draudimo išmokos dydį;</w:t>
            </w:r>
          </w:p>
          <w:p w14:paraId="38F866DD" w14:textId="7739ECC7" w:rsidR="001468D3"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jeigu įvykis yra nedraudžiamasis, atsisakyti mokėti draudimo išmoką per 30 dienų nuo tos dienos, kai gaunama visa informacija, reikšminga nustatant įvykio faktą, aplinkybes ir pasekmes;</w:t>
            </w:r>
          </w:p>
          <w:p w14:paraId="0320C378" w14:textId="4288C6F7" w:rsidR="001468D3"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išmokėti draudimo išmoką ar atsisakyti ją išmokėti, tik įsitikinęs, kad draudžiamasis įvykis buvo;</w:t>
            </w:r>
          </w:p>
          <w:p w14:paraId="4B6509F2" w14:textId="454A12F7" w:rsidR="002F42FE"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atsisakyti išmokėti draudimo išmoką, tik patikrinęs visą jam prieinamą informaciją;</w:t>
            </w:r>
          </w:p>
          <w:p w14:paraId="706B6767" w14:textId="620963CF" w:rsidR="002F42FE"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kai įvykis yra draudžiamasis, o Draudėjas ir Draudikas nesutaria dėl draudimo išmokos dydžio, Draudėjo pageidavimu Draudikas privalo išmokėti sumą, lygią šalių neginčijamai draudimo išmokai, jei tikslus žalos dydžio nustatymas užsitęsia ilgiau kaip 3 mėnesius;</w:t>
            </w:r>
          </w:p>
          <w:p w14:paraId="600EF1BC" w14:textId="7DA3C02B" w:rsidR="002F42FE"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įrodyti aplinkybes, atleidžiančias jį nuo draudimo išmokos mokėjimo ar suteikiančias teisę sumažinti draudimo išmoką;</w:t>
            </w:r>
          </w:p>
          <w:p w14:paraId="2A460F29" w14:textId="2D0496AD" w:rsidR="002F42FE"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atsisakydamas mokėti draudimo išmoką ar ją sumažindamas, pateikti Draudėjui išsamų ir motyvuotą rašytinį paaiškinimą apie tokio sprendimo priežastis;</w:t>
            </w:r>
          </w:p>
          <w:p w14:paraId="471A8832" w14:textId="1FE292B5" w:rsidR="002F42FE"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jeigu draudimo išmoka neišmokėta, kas 30 dienų nuo pranešimo apie draudžiamąjį įvykį dienos Draudikas privalo raštu išsamiai informuoti Draudėją apie draudžiamojo įvykio tyrimo eigą, išskyrus atvejus, kai trūksta dokumentų ar informacijos tik iš Draudėjo ir</w:t>
            </w:r>
            <w:r w:rsidRPr="003034A7">
              <w:rPr>
                <w:rFonts w:ascii="Arial" w:hAnsi="Arial" w:cs="Arial"/>
                <w:b/>
                <w:bCs/>
                <w:sz w:val="18"/>
                <w:szCs w:val="18"/>
              </w:rPr>
              <w:t> </w:t>
            </w:r>
            <w:r w:rsidRPr="003034A7">
              <w:rPr>
                <w:rFonts w:ascii="Arial" w:hAnsi="Arial" w:cs="Arial"/>
                <w:sz w:val="18"/>
                <w:szCs w:val="18"/>
              </w:rPr>
              <w:t>Draudėjas jau yra informuotas apie dokumentus ar informaciją, kuriuos šis asmuo privalo pateikti draudžiamojo įvykio tyrimui;</w:t>
            </w:r>
          </w:p>
          <w:p w14:paraId="61F9D696" w14:textId="77777777" w:rsidR="00835A2F" w:rsidRPr="003034A7" w:rsidRDefault="000E1398" w:rsidP="003034A7">
            <w:pPr>
              <w:pStyle w:val="ListParagraph"/>
              <w:numPr>
                <w:ilvl w:val="2"/>
                <w:numId w:val="46"/>
              </w:numPr>
              <w:tabs>
                <w:tab w:val="left" w:pos="1134"/>
              </w:tabs>
              <w:jc w:val="both"/>
              <w:rPr>
                <w:rFonts w:ascii="Arial" w:hAnsi="Arial" w:cs="Arial"/>
                <w:sz w:val="18"/>
                <w:szCs w:val="18"/>
              </w:rPr>
            </w:pPr>
            <w:r w:rsidRPr="003034A7">
              <w:rPr>
                <w:rFonts w:ascii="Arial" w:hAnsi="Arial" w:cs="Arial"/>
                <w:sz w:val="18"/>
                <w:szCs w:val="18"/>
              </w:rPr>
              <w:t>išmokėdamas draudimo išmoką, laikydamasis asmens duomenų apsaugos ir kitų teisės aktų reikalavimų, raštu informuoti draudimo išmokos gavėją ir Draudėjo prašymu – Draudėją;</w:t>
            </w:r>
          </w:p>
          <w:p w14:paraId="636E65EE"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Draudėjui atlyginti jo protingas išlaidas, turėtas ginantis nuo nukentėjusio trečiojo asmens reikalavimo atlyginti žalą. Išlaidos atlyginamos, nors vėliau ir paaiškėja, kad reikalavimas atlyginti žalą buvo nepagrįstas;</w:t>
            </w:r>
          </w:p>
          <w:p w14:paraId="3977B381"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sudaryti sąlygas Draudėjui susipažinti su draudimo taisyklėmis</w:t>
            </w:r>
          </w:p>
          <w:p w14:paraId="6C196F28"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jeigu Sutartis nutraukiama, grąžinti Draudėjui sumokėtą draudimo įmoką už likusį Sutarties galiojimo laikotarpį;</w:t>
            </w:r>
          </w:p>
          <w:p w14:paraId="72D0CF3C"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bendradarbiauti su Draudėju Sutarties vykdymo metu;</w:t>
            </w:r>
          </w:p>
          <w:p w14:paraId="02871F84" w14:textId="77777777" w:rsidR="00835A2F"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vykdyti kitus šioje Sutartyje nustatytus įsipareigojimus, taip pat visas pareigas, įstatymuose ar kituose teisės aktuose priskirtas Draudikui;</w:t>
            </w:r>
          </w:p>
          <w:p w14:paraId="1C3542EB" w14:textId="7FA5464E" w:rsidR="000E1398" w:rsidRPr="00835A2F" w:rsidRDefault="000E1398" w:rsidP="00835A2F">
            <w:pPr>
              <w:pStyle w:val="ListParagraph"/>
              <w:numPr>
                <w:ilvl w:val="0"/>
                <w:numId w:val="39"/>
              </w:numPr>
              <w:tabs>
                <w:tab w:val="left" w:pos="1134"/>
              </w:tabs>
              <w:jc w:val="both"/>
              <w:rPr>
                <w:rFonts w:ascii="Arial" w:hAnsi="Arial" w:cs="Arial"/>
                <w:sz w:val="18"/>
                <w:szCs w:val="18"/>
              </w:rPr>
            </w:pPr>
            <w:r w:rsidRPr="00835A2F">
              <w:rPr>
                <w:rFonts w:ascii="Arial" w:hAnsi="Arial" w:cs="Arial"/>
                <w:sz w:val="18"/>
                <w:szCs w:val="18"/>
              </w:rPr>
              <w:t xml:space="preserve">teikdamas Paslaugas </w:t>
            </w:r>
            <w:r w:rsidRPr="00835A2F">
              <w:rPr>
                <w:rFonts w:ascii="Arial" w:hAnsi="Arial" w:cs="Arial"/>
                <w:sz w:val="18"/>
                <w:szCs w:val="18"/>
                <w:shd w:val="clear" w:color="auto" w:fill="FFFFFF"/>
              </w:rPr>
              <w:t xml:space="preserve"> </w:t>
            </w:r>
            <w:r w:rsidRPr="00835A2F">
              <w:rPr>
                <w:rFonts w:ascii="Arial" w:hAnsi="Arial" w:cs="Arial"/>
                <w:sz w:val="18"/>
                <w:szCs w:val="18"/>
              </w:rPr>
              <w:t>siekti, kad</w:t>
            </w:r>
            <w:r w:rsidRPr="00835A2F">
              <w:rPr>
                <w:rFonts w:ascii="Arial" w:hAnsi="Arial" w:cs="Arial"/>
                <w:kern w:val="32"/>
                <w:sz w:val="18"/>
                <w:szCs w:val="18"/>
              </w:rPr>
              <w:t xml:space="preserve"> Sutarties vykdymo metu būtų neteršiama aplinka ir nekeliamas pavojus sveikatai, taip pat būtų sunaudojama mažiau gamtos išteklių, kaip tai apibrėžta </w:t>
            </w:r>
            <w:r w:rsidRPr="00835A2F">
              <w:rPr>
                <w:rFonts w:ascii="Arial" w:hAnsi="Arial" w:cs="Arial"/>
                <w:sz w:val="18"/>
                <w:szCs w:val="18"/>
                <w:shd w:val="clear" w:color="auto" w:fill="FFFFFF"/>
              </w:rPr>
              <w:t>Lietuvos Respublikos aplinkos ministro 2011 m. birželio 28 d. įsakyme Nr. D1-508 „Dėl Aplinkos apsaugos kriterijų taikymo, vykdant žaliuosius pirkimus, tvarkos aprašo patvirtinimo</w:t>
            </w:r>
            <w:r w:rsidRPr="00835A2F">
              <w:rPr>
                <w:rFonts w:ascii="Arial" w:hAnsi="Arial" w:cs="Arial"/>
                <w:kern w:val="32"/>
                <w:sz w:val="18"/>
                <w:szCs w:val="18"/>
              </w:rPr>
              <w:t xml:space="preserve">“ (toliau – Aprašas), t. y. </w:t>
            </w:r>
            <w:r w:rsidRPr="00835A2F">
              <w:rPr>
                <w:rFonts w:ascii="Arial" w:hAnsi="Arial" w:cs="Arial"/>
                <w:sz w:val="18"/>
                <w:szCs w:val="18"/>
                <w:shd w:val="clear" w:color="auto" w:fill="FFFFFF"/>
              </w:rPr>
              <w:t>mažinti popieriaus sunaudojimą, atsisakyti nebūtino dokumentų kopijavimo ir spausdinimo, parengtus dokumentus, su Sutarties vykdymu susijusius dokumentus Draudėjui pateikti tik elektroniniu formatu ir juos pasirašyti elektroniniu parašu. Tuo atveju, jeigu iškyla būtinybė spausdinti dokumentus, naudoti perdirbtą popierių, atitinkantį žaliojo pirkimo reikalavimus, nurodytus Apraše.</w:t>
            </w:r>
          </w:p>
          <w:p w14:paraId="6150B9C0" w14:textId="5E148CC9" w:rsidR="00ED5CC1" w:rsidRPr="00835A2F" w:rsidRDefault="00ED5CC1" w:rsidP="00C36CF0">
            <w:pPr>
              <w:pStyle w:val="BodyText"/>
              <w:jc w:val="center"/>
              <w:rPr>
                <w:rFonts w:ascii="Arial" w:hAnsi="Arial" w:cs="Arial"/>
                <w:b/>
                <w:sz w:val="18"/>
                <w:szCs w:val="18"/>
              </w:rPr>
            </w:pPr>
          </w:p>
        </w:tc>
      </w:tr>
      <w:tr w:rsidR="00C36CF0" w:rsidRPr="00295AC3" w14:paraId="44B0037E"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7C929084" w14:textId="5A16ADE1" w:rsidR="00C36CF0" w:rsidRPr="00295AC3" w:rsidRDefault="00F26066" w:rsidP="00612902">
            <w:pPr>
              <w:pStyle w:val="BodyText"/>
              <w:jc w:val="center"/>
              <w:rPr>
                <w:rFonts w:ascii="Arial" w:hAnsi="Arial" w:cs="Arial"/>
                <w:sz w:val="18"/>
                <w:szCs w:val="18"/>
              </w:rPr>
            </w:pPr>
            <w:r>
              <w:rPr>
                <w:rFonts w:ascii="Arial" w:hAnsi="Arial" w:cs="Arial"/>
                <w:sz w:val="18"/>
                <w:szCs w:val="18"/>
              </w:rPr>
              <w:t>11.8.</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65594F66" w14:textId="77777777" w:rsidR="00501715" w:rsidRPr="00835A2F" w:rsidRDefault="004774B3" w:rsidP="00501715">
            <w:pPr>
              <w:tabs>
                <w:tab w:val="left" w:pos="284"/>
                <w:tab w:val="left" w:pos="709"/>
                <w:tab w:val="left" w:pos="1134"/>
              </w:tabs>
              <w:contextualSpacing/>
              <w:rPr>
                <w:rFonts w:ascii="Arial" w:hAnsi="Arial" w:cs="Arial"/>
                <w:b/>
                <w:sz w:val="18"/>
                <w:szCs w:val="18"/>
              </w:rPr>
            </w:pPr>
            <w:r w:rsidRPr="00835A2F">
              <w:rPr>
                <w:rFonts w:ascii="Arial" w:hAnsi="Arial" w:cs="Arial"/>
                <w:b/>
                <w:sz w:val="18"/>
                <w:szCs w:val="18"/>
              </w:rPr>
              <w:t>Draudiko</w:t>
            </w:r>
            <w:r w:rsidR="00501715" w:rsidRPr="00835A2F">
              <w:rPr>
                <w:rFonts w:ascii="Arial" w:hAnsi="Arial" w:cs="Arial"/>
                <w:b/>
                <w:sz w:val="18"/>
                <w:szCs w:val="18"/>
              </w:rPr>
              <w:t xml:space="preserve"> </w:t>
            </w:r>
            <w:r w:rsidRPr="00835A2F">
              <w:rPr>
                <w:rFonts w:ascii="Arial" w:hAnsi="Arial" w:cs="Arial"/>
                <w:bCs/>
                <w:sz w:val="18"/>
                <w:szCs w:val="18"/>
              </w:rPr>
              <w:t>teisės</w:t>
            </w:r>
            <w:r w:rsidRPr="00835A2F">
              <w:rPr>
                <w:rFonts w:ascii="Arial" w:hAnsi="Arial" w:cs="Arial"/>
                <w:b/>
                <w:sz w:val="18"/>
                <w:szCs w:val="18"/>
              </w:rPr>
              <w:t xml:space="preserve">: </w:t>
            </w:r>
          </w:p>
          <w:p w14:paraId="62FD257C" w14:textId="04F400B6" w:rsidR="00501715" w:rsidRPr="00835A2F" w:rsidRDefault="00501715" w:rsidP="00501715">
            <w:pPr>
              <w:pStyle w:val="ListParagraph"/>
              <w:numPr>
                <w:ilvl w:val="0"/>
                <w:numId w:val="39"/>
              </w:numPr>
              <w:tabs>
                <w:tab w:val="left" w:pos="284"/>
                <w:tab w:val="left" w:pos="709"/>
                <w:tab w:val="left" w:pos="1134"/>
              </w:tabs>
              <w:contextualSpacing/>
              <w:rPr>
                <w:rFonts w:ascii="Arial" w:hAnsi="Arial" w:cs="Arial"/>
                <w:sz w:val="18"/>
                <w:szCs w:val="18"/>
              </w:rPr>
            </w:pPr>
            <w:r w:rsidRPr="00835A2F">
              <w:rPr>
                <w:rFonts w:ascii="Arial" w:hAnsi="Arial" w:cs="Arial"/>
                <w:sz w:val="18"/>
                <w:szCs w:val="18"/>
              </w:rPr>
              <w:lastRenderedPageBreak/>
              <w:t>prieš sudarydamas Sutartį įvertinti draudimo riziką/ savo lėšomis paskirti ekspertus draudimo rizikai įvertinti;</w:t>
            </w:r>
          </w:p>
          <w:p w14:paraId="2493FB29" w14:textId="69ACAA25"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tirdamas draudžiamojo įvykio ir įvykio, kuris gali būti pripažintas draudžiamuoju, aplinkybes, gauti ir toliau tvarkyti asmens sveikatos priežiūros įstaigų ar kitų valstybės ar savivaldybių įstaigų turimus, taip pat registruose, informacinėse sistemose ar kitose duomenų rinkmenose tvarkomus duomenis;</w:t>
            </w:r>
          </w:p>
          <w:p w14:paraId="5C172A10" w14:textId="6D2A9FAA"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reikalauti iš Draudėjo dokumentų, patvirtinančių įvykio aplinkybes, priežastis, padarytos žalos faktą bei dydį;</w:t>
            </w:r>
          </w:p>
          <w:p w14:paraId="7FB57D4D" w14:textId="4AAF3C4B"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tikrinti nurodomas aplinkybes, kreiptis į fizinius, juridinius asmenis, įvykį tiriančias institucijas;</w:t>
            </w:r>
          </w:p>
          <w:p w14:paraId="7094FCD7" w14:textId="6D004CDE"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skirti ir samdyti vertintojus, ekspertus, advokatus ir kitus asmenis įvykio aplinkybėms tirti, atsikirtimams į pareikštus reikalavimus ir/ar ieškinius rengti arba nuostolio dydžiui nustatyti;</w:t>
            </w:r>
          </w:p>
          <w:p w14:paraId="1EB4A657" w14:textId="597DBE1B"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teikti rekomendacijas ir reikalavimus rizikos ar nuostolių sumažinimui;</w:t>
            </w:r>
          </w:p>
          <w:p w14:paraId="135E102E" w14:textId="257C9F6A" w:rsidR="00501715" w:rsidRPr="00835A2F" w:rsidRDefault="00501715" w:rsidP="00501715">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atidėti sprendimo dėl įvykio pripažinimo draudžiamuoju / nedraudžiamuoju ir draudimo išmokos mokėjimo / nemokėjimo priėmimą iki pasibaigs ikiteisminis tyrimas, teisminis procesas, susijęs su įvykiu;</w:t>
            </w:r>
          </w:p>
          <w:p w14:paraId="72FC98EC" w14:textId="77777777" w:rsidR="00835A2F" w:rsidRPr="00835A2F" w:rsidRDefault="00501715" w:rsidP="00835A2F">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savo sąskaita imtis ginti Draudėją nuo pretenzijų, atstovauti jo interesus, veikti jo vardu, reikalauti žalos atlyginimo iš kitų asmenų.</w:t>
            </w:r>
          </w:p>
          <w:p w14:paraId="1DBF0859" w14:textId="5EC62815" w:rsidR="00C36CF0" w:rsidRPr="00835A2F" w:rsidRDefault="00501715" w:rsidP="00835A2F">
            <w:pPr>
              <w:pStyle w:val="ListParagraph"/>
              <w:numPr>
                <w:ilvl w:val="0"/>
                <w:numId w:val="39"/>
              </w:numPr>
              <w:tabs>
                <w:tab w:val="left" w:pos="284"/>
                <w:tab w:val="left" w:pos="709"/>
                <w:tab w:val="left" w:pos="1134"/>
              </w:tabs>
              <w:contextualSpacing/>
              <w:jc w:val="both"/>
              <w:rPr>
                <w:rFonts w:ascii="Arial" w:hAnsi="Arial" w:cs="Arial"/>
                <w:sz w:val="18"/>
                <w:szCs w:val="18"/>
              </w:rPr>
            </w:pPr>
            <w:r w:rsidRPr="00835A2F">
              <w:rPr>
                <w:rFonts w:ascii="Arial" w:hAnsi="Arial" w:cs="Arial"/>
                <w:sz w:val="18"/>
                <w:szCs w:val="18"/>
              </w:rPr>
              <w:t>Draudikas turi Sutarties 6.5. punkte, įstatymuose bei kituose teisės aktuose išvardintas teises ir kitokios (papildomos) Draudiko teisės draudimo taisyklėmis negali būti numatytos, jeigu jos nėra numatytos įstatymuose, teisės aktuose.</w:t>
            </w:r>
          </w:p>
        </w:tc>
      </w:tr>
      <w:tr w:rsidR="00C36CF0" w:rsidRPr="00295AC3" w14:paraId="51CA8390" w14:textId="77777777" w:rsidTr="00E728DC">
        <w:tblPrEx>
          <w:jc w:val="center"/>
        </w:tblPrEx>
        <w:trPr>
          <w:jc w:val="center"/>
        </w:trPr>
        <w:tc>
          <w:tcPr>
            <w:tcW w:w="1235" w:type="dxa"/>
            <w:gridSpan w:val="3"/>
            <w:tcBorders>
              <w:top w:val="single" w:sz="4" w:space="0" w:color="auto"/>
              <w:left w:val="single" w:sz="4" w:space="0" w:color="auto"/>
              <w:bottom w:val="single" w:sz="4" w:space="0" w:color="auto"/>
              <w:right w:val="single" w:sz="4" w:space="0" w:color="auto"/>
            </w:tcBorders>
          </w:tcPr>
          <w:p w14:paraId="2E7D9C7F" w14:textId="72F4CC19" w:rsidR="00C36CF0" w:rsidRPr="00295AC3" w:rsidRDefault="00F26066" w:rsidP="00612902">
            <w:pPr>
              <w:pStyle w:val="BodyText"/>
              <w:jc w:val="center"/>
              <w:rPr>
                <w:rFonts w:ascii="Arial" w:hAnsi="Arial" w:cs="Arial"/>
                <w:sz w:val="18"/>
                <w:szCs w:val="18"/>
              </w:rPr>
            </w:pPr>
            <w:r>
              <w:rPr>
                <w:rFonts w:ascii="Arial" w:hAnsi="Arial" w:cs="Arial"/>
                <w:sz w:val="18"/>
                <w:szCs w:val="18"/>
              </w:rPr>
              <w:lastRenderedPageBreak/>
              <w:t>11.9.</w:t>
            </w:r>
          </w:p>
        </w:tc>
        <w:tc>
          <w:tcPr>
            <w:tcW w:w="8683" w:type="dxa"/>
            <w:gridSpan w:val="2"/>
            <w:tcBorders>
              <w:top w:val="single" w:sz="4" w:space="0" w:color="auto"/>
              <w:left w:val="single" w:sz="4" w:space="0" w:color="auto"/>
              <w:bottom w:val="single" w:sz="4" w:space="0" w:color="auto"/>
              <w:right w:val="single" w:sz="4" w:space="0" w:color="auto"/>
            </w:tcBorders>
            <w:vAlign w:val="center"/>
          </w:tcPr>
          <w:p w14:paraId="4E82AA22" w14:textId="7FF08EED" w:rsidR="00F26066" w:rsidRPr="00835A2F" w:rsidRDefault="00F26066" w:rsidP="00F26066">
            <w:pPr>
              <w:tabs>
                <w:tab w:val="left" w:pos="284"/>
                <w:tab w:val="left" w:pos="709"/>
                <w:tab w:val="left" w:pos="1134"/>
              </w:tabs>
              <w:contextualSpacing/>
              <w:jc w:val="both"/>
              <w:rPr>
                <w:rFonts w:ascii="Arial" w:hAnsi="Arial" w:cs="Arial"/>
                <w:sz w:val="18"/>
                <w:szCs w:val="18"/>
              </w:rPr>
            </w:pPr>
            <w:r w:rsidRPr="00835A2F">
              <w:rPr>
                <w:rFonts w:ascii="Arial" w:hAnsi="Arial" w:cs="Arial"/>
                <w:b/>
                <w:bCs/>
                <w:sz w:val="18"/>
                <w:szCs w:val="18"/>
              </w:rPr>
              <w:t>Apdraustojo</w:t>
            </w:r>
            <w:r w:rsidRPr="00835A2F">
              <w:rPr>
                <w:rFonts w:ascii="Arial" w:hAnsi="Arial" w:cs="Arial"/>
                <w:sz w:val="18"/>
                <w:szCs w:val="18"/>
              </w:rPr>
              <w:t xml:space="preserve"> teisės:</w:t>
            </w:r>
          </w:p>
          <w:p w14:paraId="05C5B458" w14:textId="6744BD48"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įstatymuose numatyta tvarka gauti informaciją apie draudžiamųjų įvykių tyrimo eigą;</w:t>
            </w:r>
          </w:p>
          <w:p w14:paraId="0CA44D38" w14:textId="4E969574"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susipažinti su Draudiko tvarkomais savo asmens duomenimis ir reikalauti ištaisyti neišsamius, neteisingus, netikslius savo asmens duomenis arba pareikšti teisiškai pagrįstą nesutikimą, kad būtų tvarkomi jo asmens duomenys, taip pat naudotis kitomis Bendrajame asmens duomenų apsaugos reglamente įtvirtintomis teisėmis;</w:t>
            </w:r>
          </w:p>
          <w:p w14:paraId="437095CB" w14:textId="77777777"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teisės aktuose ir draudimo sutartyje nustatyta tvarka reikalauti išmokėti draudimo išmoką.</w:t>
            </w:r>
          </w:p>
          <w:p w14:paraId="3ECBA8F7" w14:textId="2FE01ACA" w:rsidR="00F26066" w:rsidRPr="00835A2F" w:rsidRDefault="00F26066" w:rsidP="00F26066">
            <w:pPr>
              <w:pStyle w:val="ListParagraph"/>
              <w:numPr>
                <w:ilvl w:val="0"/>
                <w:numId w:val="39"/>
              </w:numPr>
              <w:tabs>
                <w:tab w:val="left" w:pos="284"/>
                <w:tab w:val="left" w:pos="709"/>
                <w:tab w:val="left" w:pos="1134"/>
              </w:tabs>
              <w:contextualSpacing/>
              <w:jc w:val="both"/>
              <w:rPr>
                <w:rFonts w:ascii="Arial" w:hAnsi="Arial" w:cs="Arial"/>
                <w:sz w:val="18"/>
                <w:szCs w:val="18"/>
                <w:lang w:val="en-US"/>
              </w:rPr>
            </w:pPr>
            <w:r w:rsidRPr="00835A2F">
              <w:rPr>
                <w:rFonts w:ascii="Arial" w:hAnsi="Arial" w:cs="Arial"/>
                <w:sz w:val="18"/>
                <w:szCs w:val="18"/>
              </w:rPr>
              <w:t>Apdraustasis turi pareigą pateikti Draudikui visus Draudiko prašomus dokumentus ir informaciją apie įvykio aplinkybes ir pasekmes.</w:t>
            </w:r>
          </w:p>
          <w:p w14:paraId="23E98CC7" w14:textId="77777777" w:rsidR="00C36CF0" w:rsidRPr="00835A2F" w:rsidRDefault="00C36CF0" w:rsidP="00C36CF0">
            <w:pPr>
              <w:pStyle w:val="BodyText"/>
              <w:jc w:val="center"/>
              <w:rPr>
                <w:rFonts w:ascii="Arial" w:hAnsi="Arial" w:cs="Arial"/>
                <w:b/>
                <w:sz w:val="18"/>
                <w:szCs w:val="18"/>
              </w:rPr>
            </w:pPr>
          </w:p>
        </w:tc>
      </w:tr>
    </w:tbl>
    <w:p w14:paraId="5E13D0B0" w14:textId="77777777" w:rsidR="00554792" w:rsidRPr="00295AC3" w:rsidRDefault="00554792" w:rsidP="008E6A37">
      <w:pPr>
        <w:pStyle w:val="BodyText"/>
        <w:spacing w:after="0"/>
        <w:rPr>
          <w:rFonts w:ascii="Arial" w:hAnsi="Arial" w:cs="Arial"/>
          <w:sz w:val="18"/>
          <w:szCs w:val="18"/>
        </w:rPr>
      </w:pPr>
    </w:p>
    <w:sectPr w:rsidR="00554792" w:rsidRPr="00295AC3" w:rsidSect="00170125">
      <w:footerReference w:type="even" r:id="rId11"/>
      <w:footerReference w:type="default" r:id="rId12"/>
      <w:footerReference w:type="first" r:id="rId13"/>
      <w:pgSz w:w="11907" w:h="16840" w:code="9"/>
      <w:pgMar w:top="851" w:right="567" w:bottom="851" w:left="1418"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0A42" w14:textId="77777777" w:rsidR="00CD6A87" w:rsidRDefault="00CD6A87">
      <w:r>
        <w:separator/>
      </w:r>
    </w:p>
  </w:endnote>
  <w:endnote w:type="continuationSeparator" w:id="0">
    <w:p w14:paraId="3067ADC9" w14:textId="77777777" w:rsidR="00CD6A87" w:rsidRDefault="00CD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LT">
    <w:charset w:val="BA"/>
    <w:family w:val="swiss"/>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885FE" w14:textId="77777777" w:rsidR="00806B57" w:rsidRDefault="00806B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26091A39" w14:textId="77777777" w:rsidR="00806B57" w:rsidRDefault="00806B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C9A5" w14:textId="77777777" w:rsidR="00806B57" w:rsidRDefault="00806B57">
    <w:pPr>
      <w:ind w:right="360"/>
      <w:rPr>
        <w:sz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4E963" w14:textId="77777777" w:rsidR="00076AA0" w:rsidRDefault="00076AA0">
    <w:pPr>
      <w:pStyle w:val="Footer"/>
      <w:jc w:val="center"/>
    </w:pPr>
    <w:r>
      <w:fldChar w:fldCharType="begin"/>
    </w:r>
    <w:r>
      <w:instrText xml:space="preserve"> PAGE   \* MERGEFORMAT </w:instrText>
    </w:r>
    <w:r>
      <w:fldChar w:fldCharType="separate"/>
    </w:r>
    <w:r w:rsidR="00EA71A4">
      <w:rPr>
        <w:noProof/>
      </w:rPr>
      <w:t>1</w:t>
    </w:r>
    <w:r>
      <w:rPr>
        <w:noProof/>
      </w:rPr>
      <w:fldChar w:fldCharType="end"/>
    </w:r>
  </w:p>
  <w:p w14:paraId="3EAA3EED" w14:textId="77777777" w:rsidR="00076AA0" w:rsidRDefault="00076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7FCA" w14:textId="77777777" w:rsidR="00CD6A87" w:rsidRDefault="00CD6A87">
      <w:r>
        <w:separator/>
      </w:r>
    </w:p>
  </w:footnote>
  <w:footnote w:type="continuationSeparator" w:id="0">
    <w:p w14:paraId="5DF2D2F6" w14:textId="77777777" w:rsidR="00CD6A87" w:rsidRDefault="00CD6A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0818"/>
    <w:multiLevelType w:val="hybridMultilevel"/>
    <w:tmpl w:val="78B8AC7C"/>
    <w:lvl w:ilvl="0" w:tplc="04270001">
      <w:start w:val="1"/>
      <w:numFmt w:val="bullet"/>
      <w:lvlText w:val=""/>
      <w:lvlJc w:val="left"/>
      <w:pPr>
        <w:tabs>
          <w:tab w:val="num" w:pos="862"/>
        </w:tabs>
        <w:ind w:left="862" w:hanging="360"/>
      </w:pPr>
      <w:rPr>
        <w:rFonts w:ascii="Symbol" w:hAnsi="Symbol" w:hint="default"/>
      </w:rPr>
    </w:lvl>
    <w:lvl w:ilvl="1" w:tplc="04270003" w:tentative="1">
      <w:start w:val="1"/>
      <w:numFmt w:val="bullet"/>
      <w:lvlText w:val="o"/>
      <w:lvlJc w:val="left"/>
      <w:pPr>
        <w:tabs>
          <w:tab w:val="num" w:pos="1582"/>
        </w:tabs>
        <w:ind w:left="1582" w:hanging="360"/>
      </w:pPr>
      <w:rPr>
        <w:rFonts w:ascii="Courier New" w:hAnsi="Courier New" w:cs="Courier New" w:hint="default"/>
      </w:rPr>
    </w:lvl>
    <w:lvl w:ilvl="2" w:tplc="04270005" w:tentative="1">
      <w:start w:val="1"/>
      <w:numFmt w:val="bullet"/>
      <w:lvlText w:val=""/>
      <w:lvlJc w:val="left"/>
      <w:pPr>
        <w:tabs>
          <w:tab w:val="num" w:pos="2302"/>
        </w:tabs>
        <w:ind w:left="2302" w:hanging="360"/>
      </w:pPr>
      <w:rPr>
        <w:rFonts w:ascii="Wingdings" w:hAnsi="Wingdings" w:hint="default"/>
      </w:rPr>
    </w:lvl>
    <w:lvl w:ilvl="3" w:tplc="04270001" w:tentative="1">
      <w:start w:val="1"/>
      <w:numFmt w:val="bullet"/>
      <w:lvlText w:val=""/>
      <w:lvlJc w:val="left"/>
      <w:pPr>
        <w:tabs>
          <w:tab w:val="num" w:pos="3022"/>
        </w:tabs>
        <w:ind w:left="3022" w:hanging="360"/>
      </w:pPr>
      <w:rPr>
        <w:rFonts w:ascii="Symbol" w:hAnsi="Symbol" w:hint="default"/>
      </w:rPr>
    </w:lvl>
    <w:lvl w:ilvl="4" w:tplc="04270003" w:tentative="1">
      <w:start w:val="1"/>
      <w:numFmt w:val="bullet"/>
      <w:lvlText w:val="o"/>
      <w:lvlJc w:val="left"/>
      <w:pPr>
        <w:tabs>
          <w:tab w:val="num" w:pos="3742"/>
        </w:tabs>
        <w:ind w:left="3742" w:hanging="360"/>
      </w:pPr>
      <w:rPr>
        <w:rFonts w:ascii="Courier New" w:hAnsi="Courier New" w:cs="Courier New" w:hint="default"/>
      </w:rPr>
    </w:lvl>
    <w:lvl w:ilvl="5" w:tplc="04270005" w:tentative="1">
      <w:start w:val="1"/>
      <w:numFmt w:val="bullet"/>
      <w:lvlText w:val=""/>
      <w:lvlJc w:val="left"/>
      <w:pPr>
        <w:tabs>
          <w:tab w:val="num" w:pos="4462"/>
        </w:tabs>
        <w:ind w:left="4462" w:hanging="360"/>
      </w:pPr>
      <w:rPr>
        <w:rFonts w:ascii="Wingdings" w:hAnsi="Wingdings" w:hint="default"/>
      </w:rPr>
    </w:lvl>
    <w:lvl w:ilvl="6" w:tplc="04270001" w:tentative="1">
      <w:start w:val="1"/>
      <w:numFmt w:val="bullet"/>
      <w:lvlText w:val=""/>
      <w:lvlJc w:val="left"/>
      <w:pPr>
        <w:tabs>
          <w:tab w:val="num" w:pos="5182"/>
        </w:tabs>
        <w:ind w:left="5182" w:hanging="360"/>
      </w:pPr>
      <w:rPr>
        <w:rFonts w:ascii="Symbol" w:hAnsi="Symbol" w:hint="default"/>
      </w:rPr>
    </w:lvl>
    <w:lvl w:ilvl="7" w:tplc="04270003" w:tentative="1">
      <w:start w:val="1"/>
      <w:numFmt w:val="bullet"/>
      <w:lvlText w:val="o"/>
      <w:lvlJc w:val="left"/>
      <w:pPr>
        <w:tabs>
          <w:tab w:val="num" w:pos="5902"/>
        </w:tabs>
        <w:ind w:left="5902" w:hanging="360"/>
      </w:pPr>
      <w:rPr>
        <w:rFonts w:ascii="Courier New" w:hAnsi="Courier New" w:cs="Courier New" w:hint="default"/>
      </w:rPr>
    </w:lvl>
    <w:lvl w:ilvl="8" w:tplc="04270005" w:tentative="1">
      <w:start w:val="1"/>
      <w:numFmt w:val="bullet"/>
      <w:lvlText w:val=""/>
      <w:lvlJc w:val="left"/>
      <w:pPr>
        <w:tabs>
          <w:tab w:val="num" w:pos="6622"/>
        </w:tabs>
        <w:ind w:left="6622" w:hanging="360"/>
      </w:pPr>
      <w:rPr>
        <w:rFonts w:ascii="Wingdings" w:hAnsi="Wingdings" w:hint="default"/>
      </w:rPr>
    </w:lvl>
  </w:abstractNum>
  <w:abstractNum w:abstractNumId="1" w15:restartNumberingAfterBreak="0">
    <w:nsid w:val="01041858"/>
    <w:multiLevelType w:val="hybridMultilevel"/>
    <w:tmpl w:val="2F74E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B0147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A27E0B"/>
    <w:multiLevelType w:val="multilevel"/>
    <w:tmpl w:val="88B8813C"/>
    <w:lvl w:ilvl="0">
      <w:start w:val="11"/>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 w15:restartNumberingAfterBreak="0">
    <w:nsid w:val="118F4F11"/>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5458"/>
    <w:multiLevelType w:val="hybridMultilevel"/>
    <w:tmpl w:val="80DE2470"/>
    <w:lvl w:ilvl="0" w:tplc="7C1A6F84">
      <w:start w:val="1"/>
      <w:numFmt w:val="decimal"/>
      <w:lvlText w:val="9.2.%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43036DF"/>
    <w:multiLevelType w:val="hybridMultilevel"/>
    <w:tmpl w:val="BF6AD336"/>
    <w:lvl w:ilvl="0" w:tplc="3886D2C0">
      <w:start w:val="3"/>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9" w15:restartNumberingAfterBreak="0">
    <w:nsid w:val="18645D80"/>
    <w:multiLevelType w:val="hybridMultilevel"/>
    <w:tmpl w:val="B17C96BE"/>
    <w:lvl w:ilvl="0" w:tplc="BD62D5B2">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19737D25"/>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5C7E89"/>
    <w:multiLevelType w:val="hybridMultilevel"/>
    <w:tmpl w:val="3A900AD4"/>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9C0C4F"/>
    <w:multiLevelType w:val="hybridMultilevel"/>
    <w:tmpl w:val="D87A51BA"/>
    <w:lvl w:ilvl="0" w:tplc="74E290F2">
      <w:start w:val="1"/>
      <w:numFmt w:val="decimal"/>
      <w:lvlText w:val="4.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F46655C"/>
    <w:multiLevelType w:val="hybridMultilevel"/>
    <w:tmpl w:val="D56E5794"/>
    <w:lvl w:ilvl="0" w:tplc="2E3282C0">
      <w:start w:val="1"/>
      <w:numFmt w:val="decimal"/>
      <w:lvlText w:val="%1."/>
      <w:lvlJc w:val="left"/>
      <w:pPr>
        <w:ind w:left="720" w:hanging="360"/>
      </w:pPr>
      <w:rPr>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04D54DD"/>
    <w:multiLevelType w:val="hybridMultilevel"/>
    <w:tmpl w:val="7E54F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0A5125E"/>
    <w:multiLevelType w:val="multilevel"/>
    <w:tmpl w:val="042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7825DD5"/>
    <w:multiLevelType w:val="hybridMultilevel"/>
    <w:tmpl w:val="BB42863A"/>
    <w:lvl w:ilvl="0" w:tplc="F426EC5A">
      <w:start w:val="1"/>
      <w:numFmt w:val="decimal"/>
      <w:lvlText w:val="3.1.%1."/>
      <w:lvlJc w:val="left"/>
      <w:pPr>
        <w:ind w:left="502" w:hanging="360"/>
      </w:pPr>
      <w:rPr>
        <w:rFonts w:hint="default"/>
        <w:lang w:val="lt-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28614534"/>
    <w:multiLevelType w:val="hybridMultilevel"/>
    <w:tmpl w:val="6324BE70"/>
    <w:lvl w:ilvl="0" w:tplc="04270001">
      <w:start w:val="1"/>
      <w:numFmt w:val="bullet"/>
      <w:lvlText w:val=""/>
      <w:lvlJc w:val="left"/>
      <w:pPr>
        <w:ind w:left="452" w:hanging="360"/>
      </w:pPr>
      <w:rPr>
        <w:rFonts w:ascii="Symbol" w:hAnsi="Symbol" w:hint="default"/>
      </w:rPr>
    </w:lvl>
    <w:lvl w:ilvl="1" w:tplc="04270003" w:tentative="1">
      <w:start w:val="1"/>
      <w:numFmt w:val="bullet"/>
      <w:lvlText w:val="o"/>
      <w:lvlJc w:val="left"/>
      <w:pPr>
        <w:ind w:left="1172" w:hanging="360"/>
      </w:pPr>
      <w:rPr>
        <w:rFonts w:ascii="Courier New" w:hAnsi="Courier New" w:cs="Courier New" w:hint="default"/>
      </w:rPr>
    </w:lvl>
    <w:lvl w:ilvl="2" w:tplc="04270005" w:tentative="1">
      <w:start w:val="1"/>
      <w:numFmt w:val="bullet"/>
      <w:lvlText w:val=""/>
      <w:lvlJc w:val="left"/>
      <w:pPr>
        <w:ind w:left="1892" w:hanging="360"/>
      </w:pPr>
      <w:rPr>
        <w:rFonts w:ascii="Wingdings" w:hAnsi="Wingdings" w:hint="default"/>
      </w:rPr>
    </w:lvl>
    <w:lvl w:ilvl="3" w:tplc="04270001" w:tentative="1">
      <w:start w:val="1"/>
      <w:numFmt w:val="bullet"/>
      <w:lvlText w:val=""/>
      <w:lvlJc w:val="left"/>
      <w:pPr>
        <w:ind w:left="2612" w:hanging="360"/>
      </w:pPr>
      <w:rPr>
        <w:rFonts w:ascii="Symbol" w:hAnsi="Symbol" w:hint="default"/>
      </w:rPr>
    </w:lvl>
    <w:lvl w:ilvl="4" w:tplc="04270003" w:tentative="1">
      <w:start w:val="1"/>
      <w:numFmt w:val="bullet"/>
      <w:lvlText w:val="o"/>
      <w:lvlJc w:val="left"/>
      <w:pPr>
        <w:ind w:left="3332" w:hanging="360"/>
      </w:pPr>
      <w:rPr>
        <w:rFonts w:ascii="Courier New" w:hAnsi="Courier New" w:cs="Courier New" w:hint="default"/>
      </w:rPr>
    </w:lvl>
    <w:lvl w:ilvl="5" w:tplc="04270005" w:tentative="1">
      <w:start w:val="1"/>
      <w:numFmt w:val="bullet"/>
      <w:lvlText w:val=""/>
      <w:lvlJc w:val="left"/>
      <w:pPr>
        <w:ind w:left="4052" w:hanging="360"/>
      </w:pPr>
      <w:rPr>
        <w:rFonts w:ascii="Wingdings" w:hAnsi="Wingdings" w:hint="default"/>
      </w:rPr>
    </w:lvl>
    <w:lvl w:ilvl="6" w:tplc="04270001" w:tentative="1">
      <w:start w:val="1"/>
      <w:numFmt w:val="bullet"/>
      <w:lvlText w:val=""/>
      <w:lvlJc w:val="left"/>
      <w:pPr>
        <w:ind w:left="4772" w:hanging="360"/>
      </w:pPr>
      <w:rPr>
        <w:rFonts w:ascii="Symbol" w:hAnsi="Symbol" w:hint="default"/>
      </w:rPr>
    </w:lvl>
    <w:lvl w:ilvl="7" w:tplc="04270003" w:tentative="1">
      <w:start w:val="1"/>
      <w:numFmt w:val="bullet"/>
      <w:lvlText w:val="o"/>
      <w:lvlJc w:val="left"/>
      <w:pPr>
        <w:ind w:left="5492" w:hanging="360"/>
      </w:pPr>
      <w:rPr>
        <w:rFonts w:ascii="Courier New" w:hAnsi="Courier New" w:cs="Courier New" w:hint="default"/>
      </w:rPr>
    </w:lvl>
    <w:lvl w:ilvl="8" w:tplc="04270005" w:tentative="1">
      <w:start w:val="1"/>
      <w:numFmt w:val="bullet"/>
      <w:lvlText w:val=""/>
      <w:lvlJc w:val="left"/>
      <w:pPr>
        <w:ind w:left="6212" w:hanging="360"/>
      </w:pPr>
      <w:rPr>
        <w:rFonts w:ascii="Wingdings" w:hAnsi="Wingdings" w:hint="default"/>
      </w:rPr>
    </w:lvl>
  </w:abstractNum>
  <w:abstractNum w:abstractNumId="18" w15:restartNumberingAfterBreak="0">
    <w:nsid w:val="2CEB7ACD"/>
    <w:multiLevelType w:val="hybridMultilevel"/>
    <w:tmpl w:val="C562E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2F7B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2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E506BF3"/>
    <w:multiLevelType w:val="hybridMultilevel"/>
    <w:tmpl w:val="4AEEEB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FEA6963"/>
    <w:multiLevelType w:val="hybridMultilevel"/>
    <w:tmpl w:val="7FD2FEDA"/>
    <w:lvl w:ilvl="0" w:tplc="FDD80E12">
      <w:start w:val="2"/>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5397B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646032"/>
    <w:multiLevelType w:val="multilevel"/>
    <w:tmpl w:val="3BEA138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2487"/>
        </w:tabs>
        <w:ind w:left="2487" w:hanging="360"/>
      </w:pPr>
      <w:rPr>
        <w:rFonts w:hint="default"/>
        <w:b w:val="0"/>
      </w:rPr>
    </w:lvl>
    <w:lvl w:ilvl="2">
      <w:start w:val="1"/>
      <w:numFmt w:val="decimal"/>
      <w:lvlText w:val="%1.%2.%3."/>
      <w:lvlJc w:val="left"/>
      <w:pPr>
        <w:tabs>
          <w:tab w:val="num" w:pos="3981"/>
        </w:tabs>
        <w:ind w:left="3981" w:hanging="720"/>
      </w:pPr>
      <w:rPr>
        <w:rFonts w:hint="default"/>
        <w:b w:val="0"/>
        <w:sz w:val="22"/>
        <w:szCs w:val="22"/>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 w15:restartNumberingAfterBreak="0">
    <w:nsid w:val="3F4B689C"/>
    <w:multiLevelType w:val="hybridMultilevel"/>
    <w:tmpl w:val="25EC28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4790DDE"/>
    <w:multiLevelType w:val="hybridMultilevel"/>
    <w:tmpl w:val="77BCD718"/>
    <w:lvl w:ilvl="0" w:tplc="4E2EAFBE">
      <w:start w:val="1"/>
      <w:numFmt w:val="decimal"/>
      <w:lvlText w:val="9.%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7333152"/>
    <w:multiLevelType w:val="hybridMultilevel"/>
    <w:tmpl w:val="CBE49354"/>
    <w:lvl w:ilvl="0" w:tplc="82464706">
      <w:start w:val="1"/>
      <w:numFmt w:val="decimal"/>
      <w:lvlText w:val="2.%1."/>
      <w:lvlJc w:val="left"/>
      <w:pPr>
        <w:ind w:left="786" w:hanging="360"/>
      </w:pPr>
      <w:rPr>
        <w:rFonts w:hint="default"/>
        <w:lang w:val="lt-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8"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4E2818AC"/>
    <w:multiLevelType w:val="multilevel"/>
    <w:tmpl w:val="E1644640"/>
    <w:lvl w:ilvl="0">
      <w:start w:val="1"/>
      <w:numFmt w:val="decimal"/>
      <w:lvlText w:val="%1."/>
      <w:lvlJc w:val="left"/>
      <w:pPr>
        <w:ind w:left="720" w:hanging="360"/>
      </w:pPr>
      <w:rPr>
        <w:b/>
        <w:i w:val="0"/>
        <w:color w:val="auto"/>
        <w:sz w:val="24"/>
        <w:szCs w:val="24"/>
      </w:rPr>
    </w:lvl>
    <w:lvl w:ilvl="1">
      <w:start w:val="1"/>
      <w:numFmt w:val="decimal"/>
      <w:lvlText w:val="1.%2."/>
      <w:lvlJc w:val="left"/>
      <w:pPr>
        <w:ind w:left="1080" w:hanging="720"/>
      </w:pPr>
      <w:rPr>
        <w:b w:val="0"/>
        <w:i w:val="0"/>
      </w:rPr>
    </w:lvl>
    <w:lvl w:ilvl="2">
      <w:start w:val="1"/>
      <w:numFmt w:val="decimal"/>
      <w:isLgl/>
      <w:lvlText w:val="%1.%2.%3."/>
      <w:lvlJc w:val="left"/>
      <w:pPr>
        <w:ind w:left="1080" w:hanging="720"/>
      </w:pPr>
      <w:rPr>
        <w:b w:val="0"/>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30" w15:restartNumberingAfterBreak="0">
    <w:nsid w:val="4E636D6D"/>
    <w:multiLevelType w:val="multilevel"/>
    <w:tmpl w:val="5ED80D26"/>
    <w:lvl w:ilvl="0">
      <w:start w:val="11"/>
      <w:numFmt w:val="decimal"/>
      <w:lvlText w:val="%1."/>
      <w:lvlJc w:val="left"/>
      <w:pPr>
        <w:ind w:left="528" w:hanging="528"/>
      </w:pPr>
      <w:rPr>
        <w:rFonts w:hint="default"/>
      </w:rPr>
    </w:lvl>
    <w:lvl w:ilvl="1">
      <w:start w:val="4"/>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03E1634"/>
    <w:multiLevelType w:val="hybridMultilevel"/>
    <w:tmpl w:val="2F183A96"/>
    <w:lvl w:ilvl="0" w:tplc="0A4C80EA">
      <w:start w:val="1"/>
      <w:numFmt w:val="decimal"/>
      <w:lvlText w:val="3.3.%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2" w15:restartNumberingAfterBreak="0">
    <w:nsid w:val="521A7B9A"/>
    <w:multiLevelType w:val="hybridMultilevel"/>
    <w:tmpl w:val="9104BA04"/>
    <w:lvl w:ilvl="0" w:tplc="1DF213F2">
      <w:start w:val="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551D7F3C"/>
    <w:multiLevelType w:val="multilevel"/>
    <w:tmpl w:val="CFC41252"/>
    <w:lvl w:ilvl="0">
      <w:start w:val="4"/>
      <w:numFmt w:val="decimal"/>
      <w:lvlText w:val="%1."/>
      <w:lvlJc w:val="left"/>
      <w:pPr>
        <w:ind w:left="360" w:hanging="360"/>
      </w:pPr>
      <w:rPr>
        <w:rFonts w:eastAsia="Times New Roman" w:hint="default"/>
        <w:color w:val="000000" w:themeColor="text1"/>
      </w:rPr>
    </w:lvl>
    <w:lvl w:ilvl="1">
      <w:start w:val="1"/>
      <w:numFmt w:val="decimal"/>
      <w:lvlText w:val="%1.%2."/>
      <w:lvlJc w:val="left"/>
      <w:pPr>
        <w:ind w:left="1944" w:hanging="720"/>
      </w:pPr>
      <w:rPr>
        <w:rFonts w:eastAsia="Times New Roman" w:hint="default"/>
        <w:color w:val="000000" w:themeColor="text1"/>
      </w:rPr>
    </w:lvl>
    <w:lvl w:ilvl="2">
      <w:start w:val="1"/>
      <w:numFmt w:val="decimal"/>
      <w:lvlText w:val="%1.%2.%3."/>
      <w:lvlJc w:val="left"/>
      <w:pPr>
        <w:ind w:left="3168" w:hanging="720"/>
      </w:pPr>
      <w:rPr>
        <w:rFonts w:eastAsia="Times New Roman" w:hint="default"/>
        <w:color w:val="000000" w:themeColor="text1"/>
      </w:rPr>
    </w:lvl>
    <w:lvl w:ilvl="3">
      <w:start w:val="1"/>
      <w:numFmt w:val="decimal"/>
      <w:lvlText w:val="%1.%2.%3.%4."/>
      <w:lvlJc w:val="left"/>
      <w:pPr>
        <w:ind w:left="4752" w:hanging="1080"/>
      </w:pPr>
      <w:rPr>
        <w:rFonts w:eastAsia="Times New Roman" w:hint="default"/>
        <w:color w:val="000000" w:themeColor="text1"/>
      </w:rPr>
    </w:lvl>
    <w:lvl w:ilvl="4">
      <w:start w:val="1"/>
      <w:numFmt w:val="decimal"/>
      <w:lvlText w:val="%1.%2.%3.%4.%5."/>
      <w:lvlJc w:val="left"/>
      <w:pPr>
        <w:ind w:left="5976" w:hanging="1080"/>
      </w:pPr>
      <w:rPr>
        <w:rFonts w:eastAsia="Times New Roman" w:hint="default"/>
        <w:color w:val="000000" w:themeColor="text1"/>
      </w:rPr>
    </w:lvl>
    <w:lvl w:ilvl="5">
      <w:start w:val="1"/>
      <w:numFmt w:val="decimal"/>
      <w:lvlText w:val="%1.%2.%3.%4.%5.%6."/>
      <w:lvlJc w:val="left"/>
      <w:pPr>
        <w:ind w:left="7560" w:hanging="1440"/>
      </w:pPr>
      <w:rPr>
        <w:rFonts w:eastAsia="Times New Roman" w:hint="default"/>
        <w:color w:val="000000" w:themeColor="text1"/>
      </w:rPr>
    </w:lvl>
    <w:lvl w:ilvl="6">
      <w:start w:val="1"/>
      <w:numFmt w:val="decimal"/>
      <w:lvlText w:val="%1.%2.%3.%4.%5.%6.%7."/>
      <w:lvlJc w:val="left"/>
      <w:pPr>
        <w:ind w:left="8784" w:hanging="1440"/>
      </w:pPr>
      <w:rPr>
        <w:rFonts w:eastAsia="Times New Roman" w:hint="default"/>
        <w:color w:val="000000" w:themeColor="text1"/>
      </w:rPr>
    </w:lvl>
    <w:lvl w:ilvl="7">
      <w:start w:val="1"/>
      <w:numFmt w:val="decimal"/>
      <w:lvlText w:val="%1.%2.%3.%4.%5.%6.%7.%8."/>
      <w:lvlJc w:val="left"/>
      <w:pPr>
        <w:ind w:left="10368" w:hanging="1800"/>
      </w:pPr>
      <w:rPr>
        <w:rFonts w:eastAsia="Times New Roman" w:hint="default"/>
        <w:color w:val="000000" w:themeColor="text1"/>
      </w:rPr>
    </w:lvl>
    <w:lvl w:ilvl="8">
      <w:start w:val="1"/>
      <w:numFmt w:val="decimal"/>
      <w:lvlText w:val="%1.%2.%3.%4.%5.%6.%7.%8.%9."/>
      <w:lvlJc w:val="left"/>
      <w:pPr>
        <w:ind w:left="11592" w:hanging="1800"/>
      </w:pPr>
      <w:rPr>
        <w:rFonts w:eastAsia="Times New Roman" w:hint="default"/>
        <w:color w:val="000000" w:themeColor="text1"/>
      </w:rPr>
    </w:lvl>
  </w:abstractNum>
  <w:abstractNum w:abstractNumId="35" w15:restartNumberingAfterBreak="0">
    <w:nsid w:val="566649AB"/>
    <w:multiLevelType w:val="hybridMultilevel"/>
    <w:tmpl w:val="11843A4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301919"/>
    <w:multiLevelType w:val="hybridMultilevel"/>
    <w:tmpl w:val="68424648"/>
    <w:lvl w:ilvl="0" w:tplc="A6463A0E">
      <w:start w:val="2"/>
      <w:numFmt w:val="lowerLetter"/>
      <w:lvlText w:val="(%1)"/>
      <w:lvlJc w:val="left"/>
      <w:pPr>
        <w:tabs>
          <w:tab w:val="num" w:pos="831"/>
        </w:tabs>
        <w:ind w:left="831" w:hanging="360"/>
      </w:pPr>
      <w:rPr>
        <w:rFonts w:ascii="Arial" w:hAnsi="Arial" w:cs="Arial" w:hint="default"/>
        <w:sz w:val="24"/>
        <w:szCs w:val="24"/>
      </w:rPr>
    </w:lvl>
    <w:lvl w:ilvl="1" w:tplc="04090019" w:tentative="1">
      <w:start w:val="1"/>
      <w:numFmt w:val="lowerLetter"/>
      <w:lvlText w:val="%2."/>
      <w:lvlJc w:val="left"/>
      <w:pPr>
        <w:tabs>
          <w:tab w:val="num" w:pos="1551"/>
        </w:tabs>
        <w:ind w:left="1551" w:hanging="360"/>
      </w:pPr>
    </w:lvl>
    <w:lvl w:ilvl="2" w:tplc="0409001B" w:tentative="1">
      <w:start w:val="1"/>
      <w:numFmt w:val="lowerRoman"/>
      <w:lvlText w:val="%3."/>
      <w:lvlJc w:val="right"/>
      <w:pPr>
        <w:tabs>
          <w:tab w:val="num" w:pos="2271"/>
        </w:tabs>
        <w:ind w:left="2271" w:hanging="180"/>
      </w:pPr>
    </w:lvl>
    <w:lvl w:ilvl="3" w:tplc="0409000F" w:tentative="1">
      <w:start w:val="1"/>
      <w:numFmt w:val="decimal"/>
      <w:lvlText w:val="%4."/>
      <w:lvlJc w:val="left"/>
      <w:pPr>
        <w:tabs>
          <w:tab w:val="num" w:pos="2991"/>
        </w:tabs>
        <w:ind w:left="2991" w:hanging="360"/>
      </w:pPr>
    </w:lvl>
    <w:lvl w:ilvl="4" w:tplc="04090019" w:tentative="1">
      <w:start w:val="1"/>
      <w:numFmt w:val="lowerLetter"/>
      <w:lvlText w:val="%5."/>
      <w:lvlJc w:val="left"/>
      <w:pPr>
        <w:tabs>
          <w:tab w:val="num" w:pos="3711"/>
        </w:tabs>
        <w:ind w:left="3711" w:hanging="360"/>
      </w:pPr>
    </w:lvl>
    <w:lvl w:ilvl="5" w:tplc="0409001B" w:tentative="1">
      <w:start w:val="1"/>
      <w:numFmt w:val="lowerRoman"/>
      <w:lvlText w:val="%6."/>
      <w:lvlJc w:val="right"/>
      <w:pPr>
        <w:tabs>
          <w:tab w:val="num" w:pos="4431"/>
        </w:tabs>
        <w:ind w:left="4431" w:hanging="180"/>
      </w:pPr>
    </w:lvl>
    <w:lvl w:ilvl="6" w:tplc="0409000F" w:tentative="1">
      <w:start w:val="1"/>
      <w:numFmt w:val="decimal"/>
      <w:lvlText w:val="%7."/>
      <w:lvlJc w:val="left"/>
      <w:pPr>
        <w:tabs>
          <w:tab w:val="num" w:pos="5151"/>
        </w:tabs>
        <w:ind w:left="5151" w:hanging="360"/>
      </w:pPr>
    </w:lvl>
    <w:lvl w:ilvl="7" w:tplc="04090019" w:tentative="1">
      <w:start w:val="1"/>
      <w:numFmt w:val="lowerLetter"/>
      <w:lvlText w:val="%8."/>
      <w:lvlJc w:val="left"/>
      <w:pPr>
        <w:tabs>
          <w:tab w:val="num" w:pos="5871"/>
        </w:tabs>
        <w:ind w:left="5871" w:hanging="360"/>
      </w:pPr>
    </w:lvl>
    <w:lvl w:ilvl="8" w:tplc="0409001B" w:tentative="1">
      <w:start w:val="1"/>
      <w:numFmt w:val="lowerRoman"/>
      <w:lvlText w:val="%9."/>
      <w:lvlJc w:val="right"/>
      <w:pPr>
        <w:tabs>
          <w:tab w:val="num" w:pos="6591"/>
        </w:tabs>
        <w:ind w:left="6591" w:hanging="180"/>
      </w:pPr>
    </w:lvl>
  </w:abstractNum>
  <w:abstractNum w:abstractNumId="37" w15:restartNumberingAfterBreak="0">
    <w:nsid w:val="5D85100C"/>
    <w:multiLevelType w:val="hybridMultilevel"/>
    <w:tmpl w:val="A4D89FF8"/>
    <w:lvl w:ilvl="0" w:tplc="6D0C00CE">
      <w:start w:val="201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E360B18"/>
    <w:multiLevelType w:val="hybridMultilevel"/>
    <w:tmpl w:val="028E6FB0"/>
    <w:lvl w:ilvl="0" w:tplc="04270017">
      <w:start w:val="1"/>
      <w:numFmt w:val="lowerLetter"/>
      <w:lvlText w:val="%1)"/>
      <w:lvlJc w:val="left"/>
      <w:pPr>
        <w:ind w:left="1429" w:hanging="720"/>
      </w:pPr>
      <w:rPr>
        <w:rFonts w:hint="default"/>
      </w:rPr>
    </w:lvl>
    <w:lvl w:ilvl="1" w:tplc="977A9EA0">
      <w:start w:val="1"/>
      <w:numFmt w:val="lowerLetter"/>
      <w:lvlText w:val="(%2)"/>
      <w:lvlJc w:val="left"/>
      <w:pPr>
        <w:ind w:left="2149" w:hanging="720"/>
      </w:pPr>
      <w:rPr>
        <w:rFonts w:ascii="Times New Roman" w:eastAsia="Times New Roman" w:hAnsi="Times New Roman" w:cs="Times New Roman"/>
      </w:rPr>
    </w:lvl>
    <w:lvl w:ilvl="2" w:tplc="556C8818">
      <w:start w:val="1"/>
      <w:numFmt w:val="lowerRoman"/>
      <w:lvlText w:val="(%3)"/>
      <w:lvlJc w:val="right"/>
      <w:pPr>
        <w:ind w:left="2509" w:hanging="180"/>
      </w:pPr>
      <w:rPr>
        <w:rFonts w:ascii="Times New Roman" w:eastAsia="Times New Roman" w:hAnsi="Times New Roman" w:cs="Times New Roman"/>
      </w:rPr>
    </w:lvl>
    <w:lvl w:ilvl="3" w:tplc="B4C46C58">
      <w:start w:val="1"/>
      <w:numFmt w:val="decimal"/>
      <w:lvlText w:val="(%4)"/>
      <w:lvlJc w:val="left"/>
      <w:pPr>
        <w:ind w:left="3229" w:hanging="360"/>
      </w:pPr>
      <w:rPr>
        <w:rFonts w:cs="Times New Roman" w:hint="default"/>
      </w:rPr>
    </w:lvl>
    <w:lvl w:ilvl="4" w:tplc="D892E908">
      <w:start w:val="1"/>
      <w:numFmt w:val="decimal"/>
      <w:lvlText w:val="%5)"/>
      <w:lvlJc w:val="left"/>
      <w:pPr>
        <w:ind w:left="3949" w:hanging="360"/>
      </w:pPr>
      <w:rPr>
        <w:rFonts w:ascii="Times New Roman" w:hAnsi="Times New Roman" w:hint="default"/>
        <w:b w:val="0"/>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39" w15:restartNumberingAfterBreak="0">
    <w:nsid w:val="5F417EF5"/>
    <w:multiLevelType w:val="hybridMultilevel"/>
    <w:tmpl w:val="8FB6CCC4"/>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40" w15:restartNumberingAfterBreak="0">
    <w:nsid w:val="69010830"/>
    <w:multiLevelType w:val="multilevel"/>
    <w:tmpl w:val="AC34EDFE"/>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72F73A3F"/>
    <w:multiLevelType w:val="hybridMultilevel"/>
    <w:tmpl w:val="85FCA432"/>
    <w:lvl w:ilvl="0" w:tplc="8DAEF390">
      <w:start w:val="1"/>
      <w:numFmt w:val="decimal"/>
      <w:lvlText w:val="4.%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59F2596"/>
    <w:multiLevelType w:val="hybridMultilevel"/>
    <w:tmpl w:val="40E025E6"/>
    <w:lvl w:ilvl="0" w:tplc="FDD80E12">
      <w:start w:val="2"/>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A112D76"/>
    <w:multiLevelType w:val="hybridMultilevel"/>
    <w:tmpl w:val="84A8BC12"/>
    <w:lvl w:ilvl="0" w:tplc="9796FA1C">
      <w:start w:val="2"/>
      <w:numFmt w:val="bullet"/>
      <w:lvlText w:val="-"/>
      <w:lvlJc w:val="left"/>
      <w:pPr>
        <w:ind w:left="720" w:hanging="360"/>
      </w:pPr>
      <w:rPr>
        <w:rFonts w:ascii="Times New Roman" w:eastAsia="Times New Roma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D5F7313"/>
    <w:multiLevelType w:val="hybridMultilevel"/>
    <w:tmpl w:val="723E3B5C"/>
    <w:lvl w:ilvl="0" w:tplc="70DAEEF2">
      <w:start w:val="1"/>
      <w:numFmt w:val="decimal"/>
      <w:lvlText w:val="1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8594685">
    <w:abstractNumId w:val="39"/>
  </w:num>
  <w:num w:numId="2" w16cid:durableId="400955506">
    <w:abstractNumId w:val="2"/>
  </w:num>
  <w:num w:numId="3" w16cid:durableId="155725772">
    <w:abstractNumId w:val="35"/>
  </w:num>
  <w:num w:numId="4" w16cid:durableId="1655404573">
    <w:abstractNumId w:val="20"/>
  </w:num>
  <w:num w:numId="5" w16cid:durableId="820652955">
    <w:abstractNumId w:val="8"/>
  </w:num>
  <w:num w:numId="6" w16cid:durableId="79986203">
    <w:abstractNumId w:val="11"/>
  </w:num>
  <w:num w:numId="7" w16cid:durableId="543952609">
    <w:abstractNumId w:val="0"/>
  </w:num>
  <w:num w:numId="8" w16cid:durableId="1888837122">
    <w:abstractNumId w:val="14"/>
  </w:num>
  <w:num w:numId="9" w16cid:durableId="12288824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1521918">
    <w:abstractNumId w:val="21"/>
  </w:num>
  <w:num w:numId="11" w16cid:durableId="35082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518991">
    <w:abstractNumId w:val="0"/>
  </w:num>
  <w:num w:numId="13" w16cid:durableId="1524128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0872181">
    <w:abstractNumId w:val="38"/>
  </w:num>
  <w:num w:numId="15" w16cid:durableId="1569340766">
    <w:abstractNumId w:val="36"/>
  </w:num>
  <w:num w:numId="16" w16cid:durableId="1824006054">
    <w:abstractNumId w:val="32"/>
  </w:num>
  <w:num w:numId="17" w16cid:durableId="1287851603">
    <w:abstractNumId w:val="24"/>
  </w:num>
  <w:num w:numId="18" w16cid:durableId="893542620">
    <w:abstractNumId w:val="10"/>
  </w:num>
  <w:num w:numId="19" w16cid:durableId="666783074">
    <w:abstractNumId w:val="6"/>
  </w:num>
  <w:num w:numId="20" w16cid:durableId="1616592817">
    <w:abstractNumId w:val="40"/>
  </w:num>
  <w:num w:numId="21" w16cid:durableId="1030766113">
    <w:abstractNumId w:val="16"/>
  </w:num>
  <w:num w:numId="22" w16cid:durableId="1249386331">
    <w:abstractNumId w:val="31"/>
  </w:num>
  <w:num w:numId="23" w16cid:durableId="338890178">
    <w:abstractNumId w:val="9"/>
  </w:num>
  <w:num w:numId="24" w16cid:durableId="2019773382">
    <w:abstractNumId w:val="44"/>
  </w:num>
  <w:num w:numId="25" w16cid:durableId="974718064">
    <w:abstractNumId w:val="27"/>
  </w:num>
  <w:num w:numId="26" w16cid:durableId="1980259126">
    <w:abstractNumId w:val="5"/>
  </w:num>
  <w:num w:numId="27" w16cid:durableId="11686583">
    <w:abstractNumId w:val="37"/>
  </w:num>
  <w:num w:numId="28" w16cid:durableId="2129396622">
    <w:abstractNumId w:val="17"/>
  </w:num>
  <w:num w:numId="29" w16cid:durableId="52892991">
    <w:abstractNumId w:val="1"/>
  </w:num>
  <w:num w:numId="30" w16cid:durableId="974065538">
    <w:abstractNumId w:val="42"/>
  </w:num>
  <w:num w:numId="31" w16cid:durableId="805203534">
    <w:abstractNumId w:val="22"/>
  </w:num>
  <w:num w:numId="32" w16cid:durableId="2055538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90466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75753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151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00336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8044383">
    <w:abstractNumId w:val="28"/>
  </w:num>
  <w:num w:numId="38" w16cid:durableId="8747805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7364025">
    <w:abstractNumId w:val="33"/>
  </w:num>
  <w:num w:numId="40" w16cid:durableId="1644117284">
    <w:abstractNumId w:val="43"/>
  </w:num>
  <w:num w:numId="41" w16cid:durableId="1493401362">
    <w:abstractNumId w:val="18"/>
  </w:num>
  <w:num w:numId="42" w16cid:durableId="1669670851">
    <w:abstractNumId w:val="19"/>
  </w:num>
  <w:num w:numId="43" w16cid:durableId="197281894">
    <w:abstractNumId w:val="34"/>
  </w:num>
  <w:num w:numId="44" w16cid:durableId="1366445980">
    <w:abstractNumId w:val="3"/>
  </w:num>
  <w:num w:numId="45" w16cid:durableId="112528338">
    <w:abstractNumId w:val="23"/>
  </w:num>
  <w:num w:numId="46" w16cid:durableId="839658439">
    <w:abstractNumId w:val="4"/>
  </w:num>
  <w:num w:numId="47" w16cid:durableId="15947836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A7"/>
    <w:rsid w:val="0000061C"/>
    <w:rsid w:val="00000A56"/>
    <w:rsid w:val="00002EEB"/>
    <w:rsid w:val="000049D9"/>
    <w:rsid w:val="000065D5"/>
    <w:rsid w:val="00011AC0"/>
    <w:rsid w:val="00013B14"/>
    <w:rsid w:val="00013F01"/>
    <w:rsid w:val="00013F6D"/>
    <w:rsid w:val="000141B0"/>
    <w:rsid w:val="0001506D"/>
    <w:rsid w:val="00015872"/>
    <w:rsid w:val="0001693C"/>
    <w:rsid w:val="00017E8F"/>
    <w:rsid w:val="00020BC0"/>
    <w:rsid w:val="00021593"/>
    <w:rsid w:val="00021723"/>
    <w:rsid w:val="00021ADC"/>
    <w:rsid w:val="0002388F"/>
    <w:rsid w:val="0002499D"/>
    <w:rsid w:val="00026B56"/>
    <w:rsid w:val="00026ECF"/>
    <w:rsid w:val="00027473"/>
    <w:rsid w:val="00027EC9"/>
    <w:rsid w:val="000331AA"/>
    <w:rsid w:val="00033A6E"/>
    <w:rsid w:val="00037357"/>
    <w:rsid w:val="00037B06"/>
    <w:rsid w:val="00037E07"/>
    <w:rsid w:val="00041421"/>
    <w:rsid w:val="0004283A"/>
    <w:rsid w:val="0004380A"/>
    <w:rsid w:val="0005119F"/>
    <w:rsid w:val="000513BF"/>
    <w:rsid w:val="00051E3F"/>
    <w:rsid w:val="00052866"/>
    <w:rsid w:val="00053EE1"/>
    <w:rsid w:val="00066022"/>
    <w:rsid w:val="0007181A"/>
    <w:rsid w:val="00072894"/>
    <w:rsid w:val="000743E2"/>
    <w:rsid w:val="00074E6F"/>
    <w:rsid w:val="00076460"/>
    <w:rsid w:val="00076AA0"/>
    <w:rsid w:val="00077312"/>
    <w:rsid w:val="00077ABD"/>
    <w:rsid w:val="000801AE"/>
    <w:rsid w:val="000801DC"/>
    <w:rsid w:val="000806D4"/>
    <w:rsid w:val="00080B71"/>
    <w:rsid w:val="00085258"/>
    <w:rsid w:val="0009001F"/>
    <w:rsid w:val="000900C7"/>
    <w:rsid w:val="0009240B"/>
    <w:rsid w:val="000951E8"/>
    <w:rsid w:val="00097B49"/>
    <w:rsid w:val="000A194E"/>
    <w:rsid w:val="000A1C1A"/>
    <w:rsid w:val="000A262A"/>
    <w:rsid w:val="000A2B15"/>
    <w:rsid w:val="000A5DFC"/>
    <w:rsid w:val="000B0715"/>
    <w:rsid w:val="000B1BC3"/>
    <w:rsid w:val="000B1CBF"/>
    <w:rsid w:val="000B3A06"/>
    <w:rsid w:val="000B50D7"/>
    <w:rsid w:val="000B548B"/>
    <w:rsid w:val="000B54AD"/>
    <w:rsid w:val="000B564E"/>
    <w:rsid w:val="000C1D21"/>
    <w:rsid w:val="000C718C"/>
    <w:rsid w:val="000D3437"/>
    <w:rsid w:val="000D4ACB"/>
    <w:rsid w:val="000D5EE7"/>
    <w:rsid w:val="000D6232"/>
    <w:rsid w:val="000E1398"/>
    <w:rsid w:val="000E1C43"/>
    <w:rsid w:val="000E2FA6"/>
    <w:rsid w:val="000E30DC"/>
    <w:rsid w:val="000E3D36"/>
    <w:rsid w:val="000E41F0"/>
    <w:rsid w:val="000F19FE"/>
    <w:rsid w:val="000F61D3"/>
    <w:rsid w:val="0010243C"/>
    <w:rsid w:val="00106E65"/>
    <w:rsid w:val="00107E30"/>
    <w:rsid w:val="001118E1"/>
    <w:rsid w:val="00111F81"/>
    <w:rsid w:val="00112812"/>
    <w:rsid w:val="00116363"/>
    <w:rsid w:val="00120096"/>
    <w:rsid w:val="00120166"/>
    <w:rsid w:val="00120467"/>
    <w:rsid w:val="001211BB"/>
    <w:rsid w:val="00124371"/>
    <w:rsid w:val="00127382"/>
    <w:rsid w:val="00134C2A"/>
    <w:rsid w:val="0013593E"/>
    <w:rsid w:val="00136211"/>
    <w:rsid w:val="00136DC4"/>
    <w:rsid w:val="00137458"/>
    <w:rsid w:val="001414E9"/>
    <w:rsid w:val="001418DE"/>
    <w:rsid w:val="001418EE"/>
    <w:rsid w:val="00144CAE"/>
    <w:rsid w:val="00146016"/>
    <w:rsid w:val="00146083"/>
    <w:rsid w:val="001468D3"/>
    <w:rsid w:val="00146E5B"/>
    <w:rsid w:val="00150B75"/>
    <w:rsid w:val="0015297A"/>
    <w:rsid w:val="0015297B"/>
    <w:rsid w:val="00154E42"/>
    <w:rsid w:val="00156E0B"/>
    <w:rsid w:val="00157557"/>
    <w:rsid w:val="00157BA3"/>
    <w:rsid w:val="001605BE"/>
    <w:rsid w:val="0016280D"/>
    <w:rsid w:val="00162C27"/>
    <w:rsid w:val="00163F47"/>
    <w:rsid w:val="00166E61"/>
    <w:rsid w:val="00167BAB"/>
    <w:rsid w:val="00170125"/>
    <w:rsid w:val="0017022C"/>
    <w:rsid w:val="00170C01"/>
    <w:rsid w:val="00172015"/>
    <w:rsid w:val="00172880"/>
    <w:rsid w:val="00172BD8"/>
    <w:rsid w:val="00172F41"/>
    <w:rsid w:val="00174680"/>
    <w:rsid w:val="00176005"/>
    <w:rsid w:val="00180C86"/>
    <w:rsid w:val="00184BD1"/>
    <w:rsid w:val="001869A3"/>
    <w:rsid w:val="00190459"/>
    <w:rsid w:val="00191F6F"/>
    <w:rsid w:val="00193673"/>
    <w:rsid w:val="00194445"/>
    <w:rsid w:val="001950F2"/>
    <w:rsid w:val="001A091D"/>
    <w:rsid w:val="001A5219"/>
    <w:rsid w:val="001A53AA"/>
    <w:rsid w:val="001A6409"/>
    <w:rsid w:val="001A7919"/>
    <w:rsid w:val="001A7FB6"/>
    <w:rsid w:val="001B2D81"/>
    <w:rsid w:val="001B4859"/>
    <w:rsid w:val="001B4FF1"/>
    <w:rsid w:val="001B5EF8"/>
    <w:rsid w:val="001C1F9D"/>
    <w:rsid w:val="001C2001"/>
    <w:rsid w:val="001C36C6"/>
    <w:rsid w:val="001C3E14"/>
    <w:rsid w:val="001C5D4A"/>
    <w:rsid w:val="001C69F1"/>
    <w:rsid w:val="001D0282"/>
    <w:rsid w:val="001D0514"/>
    <w:rsid w:val="001D0F58"/>
    <w:rsid w:val="001D6BC0"/>
    <w:rsid w:val="001D6FA3"/>
    <w:rsid w:val="001E0395"/>
    <w:rsid w:val="001E1BE1"/>
    <w:rsid w:val="001E2A74"/>
    <w:rsid w:val="001E3434"/>
    <w:rsid w:val="001E4E9A"/>
    <w:rsid w:val="001E5C96"/>
    <w:rsid w:val="001E6DC0"/>
    <w:rsid w:val="001E6F1F"/>
    <w:rsid w:val="001E7531"/>
    <w:rsid w:val="001E79F6"/>
    <w:rsid w:val="001F3981"/>
    <w:rsid w:val="001F5BD5"/>
    <w:rsid w:val="001F6F0E"/>
    <w:rsid w:val="001F7BC4"/>
    <w:rsid w:val="00201BC4"/>
    <w:rsid w:val="00204DC3"/>
    <w:rsid w:val="00206223"/>
    <w:rsid w:val="00206E8A"/>
    <w:rsid w:val="002072E0"/>
    <w:rsid w:val="002078FB"/>
    <w:rsid w:val="00214038"/>
    <w:rsid w:val="0021490C"/>
    <w:rsid w:val="00215194"/>
    <w:rsid w:val="002165C1"/>
    <w:rsid w:val="00216C16"/>
    <w:rsid w:val="00217B18"/>
    <w:rsid w:val="00220EF9"/>
    <w:rsid w:val="00223E82"/>
    <w:rsid w:val="002246A7"/>
    <w:rsid w:val="00225DF9"/>
    <w:rsid w:val="0023269A"/>
    <w:rsid w:val="00235D74"/>
    <w:rsid w:val="002406B5"/>
    <w:rsid w:val="0024125F"/>
    <w:rsid w:val="002506FF"/>
    <w:rsid w:val="0025771D"/>
    <w:rsid w:val="00260BF3"/>
    <w:rsid w:val="002626FE"/>
    <w:rsid w:val="002635D7"/>
    <w:rsid w:val="00263B0E"/>
    <w:rsid w:val="00271BED"/>
    <w:rsid w:val="0027277F"/>
    <w:rsid w:val="00273F29"/>
    <w:rsid w:val="0027457B"/>
    <w:rsid w:val="002777D5"/>
    <w:rsid w:val="00280138"/>
    <w:rsid w:val="00282FC3"/>
    <w:rsid w:val="002861C5"/>
    <w:rsid w:val="00293BA3"/>
    <w:rsid w:val="00295AC3"/>
    <w:rsid w:val="002968DB"/>
    <w:rsid w:val="002A2B4A"/>
    <w:rsid w:val="002B0D23"/>
    <w:rsid w:val="002B14F9"/>
    <w:rsid w:val="002B2355"/>
    <w:rsid w:val="002B2DC2"/>
    <w:rsid w:val="002B36DD"/>
    <w:rsid w:val="002B403A"/>
    <w:rsid w:val="002B4A91"/>
    <w:rsid w:val="002B62AB"/>
    <w:rsid w:val="002B6521"/>
    <w:rsid w:val="002C01DD"/>
    <w:rsid w:val="002C130F"/>
    <w:rsid w:val="002C1D92"/>
    <w:rsid w:val="002C2425"/>
    <w:rsid w:val="002C26D4"/>
    <w:rsid w:val="002C2C04"/>
    <w:rsid w:val="002C584E"/>
    <w:rsid w:val="002C7655"/>
    <w:rsid w:val="002D0320"/>
    <w:rsid w:val="002D1651"/>
    <w:rsid w:val="002D1C91"/>
    <w:rsid w:val="002D30F2"/>
    <w:rsid w:val="002D6F60"/>
    <w:rsid w:val="002D7F16"/>
    <w:rsid w:val="002E4FF7"/>
    <w:rsid w:val="002E68EE"/>
    <w:rsid w:val="002F01B4"/>
    <w:rsid w:val="002F249E"/>
    <w:rsid w:val="002F42FE"/>
    <w:rsid w:val="002F4BE0"/>
    <w:rsid w:val="002F6AB6"/>
    <w:rsid w:val="002F7929"/>
    <w:rsid w:val="002F79BE"/>
    <w:rsid w:val="002F7E1F"/>
    <w:rsid w:val="00301E64"/>
    <w:rsid w:val="003034A7"/>
    <w:rsid w:val="00303A0C"/>
    <w:rsid w:val="00303A59"/>
    <w:rsid w:val="003061ED"/>
    <w:rsid w:val="003065C3"/>
    <w:rsid w:val="00306D12"/>
    <w:rsid w:val="00307B7A"/>
    <w:rsid w:val="00307EE5"/>
    <w:rsid w:val="00311E58"/>
    <w:rsid w:val="00312074"/>
    <w:rsid w:val="003137CA"/>
    <w:rsid w:val="00315560"/>
    <w:rsid w:val="003176A3"/>
    <w:rsid w:val="0032014C"/>
    <w:rsid w:val="00321766"/>
    <w:rsid w:val="00323C46"/>
    <w:rsid w:val="00324364"/>
    <w:rsid w:val="003311E5"/>
    <w:rsid w:val="00331A6B"/>
    <w:rsid w:val="003324C2"/>
    <w:rsid w:val="0033646E"/>
    <w:rsid w:val="003414F7"/>
    <w:rsid w:val="00345EAC"/>
    <w:rsid w:val="003470F1"/>
    <w:rsid w:val="00347AD4"/>
    <w:rsid w:val="0035329E"/>
    <w:rsid w:val="003539D4"/>
    <w:rsid w:val="00357D7F"/>
    <w:rsid w:val="0036047B"/>
    <w:rsid w:val="003660B6"/>
    <w:rsid w:val="00367BF2"/>
    <w:rsid w:val="00370F6E"/>
    <w:rsid w:val="00372F51"/>
    <w:rsid w:val="0037423C"/>
    <w:rsid w:val="003759CC"/>
    <w:rsid w:val="00384B2C"/>
    <w:rsid w:val="00387F23"/>
    <w:rsid w:val="00391350"/>
    <w:rsid w:val="00392527"/>
    <w:rsid w:val="00395FA9"/>
    <w:rsid w:val="003A0020"/>
    <w:rsid w:val="003A4D5A"/>
    <w:rsid w:val="003A6CEF"/>
    <w:rsid w:val="003C1DD3"/>
    <w:rsid w:val="003C2C42"/>
    <w:rsid w:val="003C7658"/>
    <w:rsid w:val="003D400C"/>
    <w:rsid w:val="003D4E3F"/>
    <w:rsid w:val="003D5FC4"/>
    <w:rsid w:val="003D67F1"/>
    <w:rsid w:val="003E033C"/>
    <w:rsid w:val="003E34C1"/>
    <w:rsid w:val="003E40FD"/>
    <w:rsid w:val="00407CE9"/>
    <w:rsid w:val="004115F4"/>
    <w:rsid w:val="00412B86"/>
    <w:rsid w:val="00413FF7"/>
    <w:rsid w:val="0041486C"/>
    <w:rsid w:val="00415434"/>
    <w:rsid w:val="004154EE"/>
    <w:rsid w:val="004202FE"/>
    <w:rsid w:val="004227C3"/>
    <w:rsid w:val="00432C90"/>
    <w:rsid w:val="00433019"/>
    <w:rsid w:val="0043440E"/>
    <w:rsid w:val="00436CAF"/>
    <w:rsid w:val="00436E23"/>
    <w:rsid w:val="00437F51"/>
    <w:rsid w:val="00442B26"/>
    <w:rsid w:val="00446C16"/>
    <w:rsid w:val="004516FF"/>
    <w:rsid w:val="004538D5"/>
    <w:rsid w:val="00454C23"/>
    <w:rsid w:val="00455111"/>
    <w:rsid w:val="00455FC4"/>
    <w:rsid w:val="00460526"/>
    <w:rsid w:val="004610C4"/>
    <w:rsid w:val="00463846"/>
    <w:rsid w:val="00464B73"/>
    <w:rsid w:val="0046603D"/>
    <w:rsid w:val="004664D0"/>
    <w:rsid w:val="00471284"/>
    <w:rsid w:val="00475BDE"/>
    <w:rsid w:val="00475E35"/>
    <w:rsid w:val="004774B3"/>
    <w:rsid w:val="00477B72"/>
    <w:rsid w:val="00483216"/>
    <w:rsid w:val="00491180"/>
    <w:rsid w:val="00494157"/>
    <w:rsid w:val="00496063"/>
    <w:rsid w:val="004A22AE"/>
    <w:rsid w:val="004A4DC4"/>
    <w:rsid w:val="004A542B"/>
    <w:rsid w:val="004B5258"/>
    <w:rsid w:val="004B5BD3"/>
    <w:rsid w:val="004B6989"/>
    <w:rsid w:val="004C0D72"/>
    <w:rsid w:val="004C1337"/>
    <w:rsid w:val="004C1EF4"/>
    <w:rsid w:val="004C2EB6"/>
    <w:rsid w:val="004C384E"/>
    <w:rsid w:val="004C59B3"/>
    <w:rsid w:val="004D2963"/>
    <w:rsid w:val="004D36C9"/>
    <w:rsid w:val="004D3ADF"/>
    <w:rsid w:val="004D7F6F"/>
    <w:rsid w:val="004E5015"/>
    <w:rsid w:val="004E66FC"/>
    <w:rsid w:val="004F01BC"/>
    <w:rsid w:val="004F0F3C"/>
    <w:rsid w:val="004F1A3C"/>
    <w:rsid w:val="004F29AC"/>
    <w:rsid w:val="004F2FA3"/>
    <w:rsid w:val="004F30EF"/>
    <w:rsid w:val="004F39A0"/>
    <w:rsid w:val="00501715"/>
    <w:rsid w:val="0050372E"/>
    <w:rsid w:val="0050795F"/>
    <w:rsid w:val="0051273C"/>
    <w:rsid w:val="00512CF2"/>
    <w:rsid w:val="00513C26"/>
    <w:rsid w:val="005222AA"/>
    <w:rsid w:val="00523416"/>
    <w:rsid w:val="00523595"/>
    <w:rsid w:val="005237AC"/>
    <w:rsid w:val="00527FA8"/>
    <w:rsid w:val="00532D84"/>
    <w:rsid w:val="00535AAD"/>
    <w:rsid w:val="00536466"/>
    <w:rsid w:val="0053763A"/>
    <w:rsid w:val="00540BDC"/>
    <w:rsid w:val="0054176E"/>
    <w:rsid w:val="00542D06"/>
    <w:rsid w:val="00545610"/>
    <w:rsid w:val="00545DB9"/>
    <w:rsid w:val="0054703B"/>
    <w:rsid w:val="0055152A"/>
    <w:rsid w:val="00551684"/>
    <w:rsid w:val="00551EA7"/>
    <w:rsid w:val="00552CEF"/>
    <w:rsid w:val="00552EAD"/>
    <w:rsid w:val="00554182"/>
    <w:rsid w:val="00554792"/>
    <w:rsid w:val="005563FB"/>
    <w:rsid w:val="00556415"/>
    <w:rsid w:val="00560B02"/>
    <w:rsid w:val="00562795"/>
    <w:rsid w:val="00562D1E"/>
    <w:rsid w:val="00563C76"/>
    <w:rsid w:val="00566C06"/>
    <w:rsid w:val="00570006"/>
    <w:rsid w:val="0057564B"/>
    <w:rsid w:val="00575980"/>
    <w:rsid w:val="00580284"/>
    <w:rsid w:val="00582D3E"/>
    <w:rsid w:val="005912F5"/>
    <w:rsid w:val="00591C9B"/>
    <w:rsid w:val="00593EA0"/>
    <w:rsid w:val="0059568E"/>
    <w:rsid w:val="00596952"/>
    <w:rsid w:val="00596DC5"/>
    <w:rsid w:val="005A10D4"/>
    <w:rsid w:val="005A212E"/>
    <w:rsid w:val="005A64BD"/>
    <w:rsid w:val="005A6A07"/>
    <w:rsid w:val="005B1D3A"/>
    <w:rsid w:val="005B3FF8"/>
    <w:rsid w:val="005B42FF"/>
    <w:rsid w:val="005B556F"/>
    <w:rsid w:val="005B5B9F"/>
    <w:rsid w:val="005C0C08"/>
    <w:rsid w:val="005C2919"/>
    <w:rsid w:val="005C2E51"/>
    <w:rsid w:val="005C4626"/>
    <w:rsid w:val="005C56FE"/>
    <w:rsid w:val="005C5DC2"/>
    <w:rsid w:val="005D29A1"/>
    <w:rsid w:val="005D339D"/>
    <w:rsid w:val="005D3D88"/>
    <w:rsid w:val="005E7F4B"/>
    <w:rsid w:val="005F0308"/>
    <w:rsid w:val="005F4AF5"/>
    <w:rsid w:val="005F7451"/>
    <w:rsid w:val="006009AA"/>
    <w:rsid w:val="0060168C"/>
    <w:rsid w:val="006031D1"/>
    <w:rsid w:val="00603627"/>
    <w:rsid w:val="0060394D"/>
    <w:rsid w:val="00603B98"/>
    <w:rsid w:val="00607954"/>
    <w:rsid w:val="0061025C"/>
    <w:rsid w:val="00610A6E"/>
    <w:rsid w:val="00612902"/>
    <w:rsid w:val="00612EAB"/>
    <w:rsid w:val="0061402C"/>
    <w:rsid w:val="00614400"/>
    <w:rsid w:val="00614818"/>
    <w:rsid w:val="0061586E"/>
    <w:rsid w:val="0062286D"/>
    <w:rsid w:val="006300CE"/>
    <w:rsid w:val="00633C8A"/>
    <w:rsid w:val="00634B11"/>
    <w:rsid w:val="00635336"/>
    <w:rsid w:val="00635EFE"/>
    <w:rsid w:val="00636A0A"/>
    <w:rsid w:val="00636ECB"/>
    <w:rsid w:val="0064770B"/>
    <w:rsid w:val="00651C62"/>
    <w:rsid w:val="00652069"/>
    <w:rsid w:val="006523F7"/>
    <w:rsid w:val="00652CF0"/>
    <w:rsid w:val="0065317B"/>
    <w:rsid w:val="0065486C"/>
    <w:rsid w:val="006550A0"/>
    <w:rsid w:val="0065522C"/>
    <w:rsid w:val="00662C41"/>
    <w:rsid w:val="006647DE"/>
    <w:rsid w:val="00666773"/>
    <w:rsid w:val="00670801"/>
    <w:rsid w:val="0067081C"/>
    <w:rsid w:val="006711BD"/>
    <w:rsid w:val="00671A7F"/>
    <w:rsid w:val="006737BF"/>
    <w:rsid w:val="00677C4C"/>
    <w:rsid w:val="00680FC5"/>
    <w:rsid w:val="00681124"/>
    <w:rsid w:val="00682703"/>
    <w:rsid w:val="00685C60"/>
    <w:rsid w:val="006863FC"/>
    <w:rsid w:val="00686D56"/>
    <w:rsid w:val="00692AA7"/>
    <w:rsid w:val="00694B5E"/>
    <w:rsid w:val="00695379"/>
    <w:rsid w:val="00696B62"/>
    <w:rsid w:val="00696C2A"/>
    <w:rsid w:val="0069783E"/>
    <w:rsid w:val="006A07F8"/>
    <w:rsid w:val="006A10A1"/>
    <w:rsid w:val="006A1B7C"/>
    <w:rsid w:val="006A2567"/>
    <w:rsid w:val="006A3528"/>
    <w:rsid w:val="006A40D2"/>
    <w:rsid w:val="006A445E"/>
    <w:rsid w:val="006A4F19"/>
    <w:rsid w:val="006A7190"/>
    <w:rsid w:val="006B0419"/>
    <w:rsid w:val="006B15B0"/>
    <w:rsid w:val="006B2AB7"/>
    <w:rsid w:val="006B3909"/>
    <w:rsid w:val="006B513F"/>
    <w:rsid w:val="006B6A5F"/>
    <w:rsid w:val="006C1351"/>
    <w:rsid w:val="006C1B6F"/>
    <w:rsid w:val="006C3D60"/>
    <w:rsid w:val="006C49D0"/>
    <w:rsid w:val="006C6AD0"/>
    <w:rsid w:val="006C6C3E"/>
    <w:rsid w:val="006C7754"/>
    <w:rsid w:val="006C7965"/>
    <w:rsid w:val="006C7A85"/>
    <w:rsid w:val="006D1DB3"/>
    <w:rsid w:val="006E0665"/>
    <w:rsid w:val="006E08D8"/>
    <w:rsid w:val="006E27DE"/>
    <w:rsid w:val="006E60DD"/>
    <w:rsid w:val="006E64CD"/>
    <w:rsid w:val="006E6525"/>
    <w:rsid w:val="006E74AC"/>
    <w:rsid w:val="006E74C4"/>
    <w:rsid w:val="006F238A"/>
    <w:rsid w:val="006F2BEB"/>
    <w:rsid w:val="006F2C22"/>
    <w:rsid w:val="006F5CCB"/>
    <w:rsid w:val="006F6BDF"/>
    <w:rsid w:val="006F7BEF"/>
    <w:rsid w:val="00700EF2"/>
    <w:rsid w:val="00703DC5"/>
    <w:rsid w:val="00705B1A"/>
    <w:rsid w:val="00714882"/>
    <w:rsid w:val="00716B68"/>
    <w:rsid w:val="00717BB4"/>
    <w:rsid w:val="00721FA5"/>
    <w:rsid w:val="00722082"/>
    <w:rsid w:val="00727528"/>
    <w:rsid w:val="00730653"/>
    <w:rsid w:val="00730F64"/>
    <w:rsid w:val="00732E81"/>
    <w:rsid w:val="007334D1"/>
    <w:rsid w:val="00733F97"/>
    <w:rsid w:val="00741480"/>
    <w:rsid w:val="00741923"/>
    <w:rsid w:val="00745672"/>
    <w:rsid w:val="00746A20"/>
    <w:rsid w:val="007473EA"/>
    <w:rsid w:val="00747DF8"/>
    <w:rsid w:val="0075620C"/>
    <w:rsid w:val="00756719"/>
    <w:rsid w:val="00757B32"/>
    <w:rsid w:val="0076105F"/>
    <w:rsid w:val="00763008"/>
    <w:rsid w:val="00770546"/>
    <w:rsid w:val="00771919"/>
    <w:rsid w:val="007736F6"/>
    <w:rsid w:val="00776B8F"/>
    <w:rsid w:val="007770F6"/>
    <w:rsid w:val="0078082F"/>
    <w:rsid w:val="0078137B"/>
    <w:rsid w:val="0078366B"/>
    <w:rsid w:val="0078492E"/>
    <w:rsid w:val="00786387"/>
    <w:rsid w:val="00790542"/>
    <w:rsid w:val="007955BE"/>
    <w:rsid w:val="007965CC"/>
    <w:rsid w:val="007A022E"/>
    <w:rsid w:val="007A34C3"/>
    <w:rsid w:val="007A438B"/>
    <w:rsid w:val="007A6AFA"/>
    <w:rsid w:val="007C2DFE"/>
    <w:rsid w:val="007C497B"/>
    <w:rsid w:val="007C5C36"/>
    <w:rsid w:val="007C770E"/>
    <w:rsid w:val="007D0781"/>
    <w:rsid w:val="007D1ACC"/>
    <w:rsid w:val="007D2921"/>
    <w:rsid w:val="007D4341"/>
    <w:rsid w:val="007D51D0"/>
    <w:rsid w:val="007D52EC"/>
    <w:rsid w:val="007D63BB"/>
    <w:rsid w:val="007E0126"/>
    <w:rsid w:val="007E072D"/>
    <w:rsid w:val="007E1B03"/>
    <w:rsid w:val="007E5C1F"/>
    <w:rsid w:val="007E6AD6"/>
    <w:rsid w:val="007F060F"/>
    <w:rsid w:val="007F2DA8"/>
    <w:rsid w:val="00800E1F"/>
    <w:rsid w:val="00801907"/>
    <w:rsid w:val="00802056"/>
    <w:rsid w:val="00802B36"/>
    <w:rsid w:val="00802D64"/>
    <w:rsid w:val="00805C72"/>
    <w:rsid w:val="00806B57"/>
    <w:rsid w:val="00811595"/>
    <w:rsid w:val="00811C1B"/>
    <w:rsid w:val="00814777"/>
    <w:rsid w:val="00814BE3"/>
    <w:rsid w:val="0081645D"/>
    <w:rsid w:val="00820E58"/>
    <w:rsid w:val="00821C5B"/>
    <w:rsid w:val="00827AA6"/>
    <w:rsid w:val="008317AA"/>
    <w:rsid w:val="00832731"/>
    <w:rsid w:val="00832FD0"/>
    <w:rsid w:val="008337EB"/>
    <w:rsid w:val="00835A2F"/>
    <w:rsid w:val="00840B66"/>
    <w:rsid w:val="008439BE"/>
    <w:rsid w:val="00845813"/>
    <w:rsid w:val="00845F46"/>
    <w:rsid w:val="0084741A"/>
    <w:rsid w:val="00847DC9"/>
    <w:rsid w:val="00851076"/>
    <w:rsid w:val="00852AAD"/>
    <w:rsid w:val="00856969"/>
    <w:rsid w:val="00857B28"/>
    <w:rsid w:val="00861427"/>
    <w:rsid w:val="00862AF9"/>
    <w:rsid w:val="00863E63"/>
    <w:rsid w:val="00864B3F"/>
    <w:rsid w:val="00864BF9"/>
    <w:rsid w:val="00865543"/>
    <w:rsid w:val="008720A4"/>
    <w:rsid w:val="0087421F"/>
    <w:rsid w:val="00882862"/>
    <w:rsid w:val="008828BA"/>
    <w:rsid w:val="00884612"/>
    <w:rsid w:val="00884CC6"/>
    <w:rsid w:val="00890E20"/>
    <w:rsid w:val="008946DC"/>
    <w:rsid w:val="00897354"/>
    <w:rsid w:val="00897C33"/>
    <w:rsid w:val="00897DCE"/>
    <w:rsid w:val="008A3E21"/>
    <w:rsid w:val="008A4717"/>
    <w:rsid w:val="008A6639"/>
    <w:rsid w:val="008B07AE"/>
    <w:rsid w:val="008B3A8B"/>
    <w:rsid w:val="008B3E97"/>
    <w:rsid w:val="008B4790"/>
    <w:rsid w:val="008B5056"/>
    <w:rsid w:val="008B6F75"/>
    <w:rsid w:val="008C0D99"/>
    <w:rsid w:val="008C1116"/>
    <w:rsid w:val="008C1220"/>
    <w:rsid w:val="008C4D81"/>
    <w:rsid w:val="008C78A2"/>
    <w:rsid w:val="008D2424"/>
    <w:rsid w:val="008D5111"/>
    <w:rsid w:val="008D576E"/>
    <w:rsid w:val="008D5D02"/>
    <w:rsid w:val="008E0E31"/>
    <w:rsid w:val="008E4E04"/>
    <w:rsid w:val="008E509F"/>
    <w:rsid w:val="008E6A37"/>
    <w:rsid w:val="008F1719"/>
    <w:rsid w:val="008F2259"/>
    <w:rsid w:val="008F599A"/>
    <w:rsid w:val="008F6364"/>
    <w:rsid w:val="009012A8"/>
    <w:rsid w:val="009043D7"/>
    <w:rsid w:val="00906253"/>
    <w:rsid w:val="0090683D"/>
    <w:rsid w:val="00910AA9"/>
    <w:rsid w:val="00912DD8"/>
    <w:rsid w:val="00914B99"/>
    <w:rsid w:val="009171B1"/>
    <w:rsid w:val="00922B3E"/>
    <w:rsid w:val="00922B75"/>
    <w:rsid w:val="009244FE"/>
    <w:rsid w:val="009256CF"/>
    <w:rsid w:val="00927893"/>
    <w:rsid w:val="00932002"/>
    <w:rsid w:val="009325EC"/>
    <w:rsid w:val="0093369D"/>
    <w:rsid w:val="00936E32"/>
    <w:rsid w:val="009372C3"/>
    <w:rsid w:val="00940175"/>
    <w:rsid w:val="0094238F"/>
    <w:rsid w:val="00946CA4"/>
    <w:rsid w:val="009476A4"/>
    <w:rsid w:val="009507B7"/>
    <w:rsid w:val="009548CD"/>
    <w:rsid w:val="0095520F"/>
    <w:rsid w:val="009563F6"/>
    <w:rsid w:val="00960145"/>
    <w:rsid w:val="009606D3"/>
    <w:rsid w:val="00964288"/>
    <w:rsid w:val="00966034"/>
    <w:rsid w:val="009664A4"/>
    <w:rsid w:val="00970366"/>
    <w:rsid w:val="009720F9"/>
    <w:rsid w:val="00972A25"/>
    <w:rsid w:val="00977842"/>
    <w:rsid w:val="00977B5F"/>
    <w:rsid w:val="0098030F"/>
    <w:rsid w:val="0098250A"/>
    <w:rsid w:val="00982CFA"/>
    <w:rsid w:val="00984216"/>
    <w:rsid w:val="00985146"/>
    <w:rsid w:val="00987670"/>
    <w:rsid w:val="009916AE"/>
    <w:rsid w:val="00994C3E"/>
    <w:rsid w:val="009950A5"/>
    <w:rsid w:val="00997E75"/>
    <w:rsid w:val="009A011F"/>
    <w:rsid w:val="009A33E1"/>
    <w:rsid w:val="009A6B15"/>
    <w:rsid w:val="009B1847"/>
    <w:rsid w:val="009B2A26"/>
    <w:rsid w:val="009B6F66"/>
    <w:rsid w:val="009B73C1"/>
    <w:rsid w:val="009B78CA"/>
    <w:rsid w:val="009C2728"/>
    <w:rsid w:val="009C4052"/>
    <w:rsid w:val="009C423C"/>
    <w:rsid w:val="009D0424"/>
    <w:rsid w:val="009D3641"/>
    <w:rsid w:val="009E3E31"/>
    <w:rsid w:val="009E56C5"/>
    <w:rsid w:val="009F7FEB"/>
    <w:rsid w:val="00A00B27"/>
    <w:rsid w:val="00A00EB7"/>
    <w:rsid w:val="00A0104D"/>
    <w:rsid w:val="00A02548"/>
    <w:rsid w:val="00A06E87"/>
    <w:rsid w:val="00A06FE4"/>
    <w:rsid w:val="00A104D6"/>
    <w:rsid w:val="00A10E91"/>
    <w:rsid w:val="00A1211C"/>
    <w:rsid w:val="00A124BD"/>
    <w:rsid w:val="00A15C96"/>
    <w:rsid w:val="00A16565"/>
    <w:rsid w:val="00A22942"/>
    <w:rsid w:val="00A23B6D"/>
    <w:rsid w:val="00A25879"/>
    <w:rsid w:val="00A31058"/>
    <w:rsid w:val="00A31108"/>
    <w:rsid w:val="00A31712"/>
    <w:rsid w:val="00A34CAF"/>
    <w:rsid w:val="00A414ED"/>
    <w:rsid w:val="00A44073"/>
    <w:rsid w:val="00A44C45"/>
    <w:rsid w:val="00A45488"/>
    <w:rsid w:val="00A45D25"/>
    <w:rsid w:val="00A45FDD"/>
    <w:rsid w:val="00A52578"/>
    <w:rsid w:val="00A579AD"/>
    <w:rsid w:val="00A636B6"/>
    <w:rsid w:val="00A67CD0"/>
    <w:rsid w:val="00A67D68"/>
    <w:rsid w:val="00A7153D"/>
    <w:rsid w:val="00A71D28"/>
    <w:rsid w:val="00A74095"/>
    <w:rsid w:val="00A812BC"/>
    <w:rsid w:val="00A85603"/>
    <w:rsid w:val="00A87C1C"/>
    <w:rsid w:val="00A87FE5"/>
    <w:rsid w:val="00A9726C"/>
    <w:rsid w:val="00A977F1"/>
    <w:rsid w:val="00AA0D0C"/>
    <w:rsid w:val="00AA1770"/>
    <w:rsid w:val="00AA5726"/>
    <w:rsid w:val="00AA5B67"/>
    <w:rsid w:val="00AA60A2"/>
    <w:rsid w:val="00AA6A97"/>
    <w:rsid w:val="00AA72A0"/>
    <w:rsid w:val="00AB221F"/>
    <w:rsid w:val="00AB247C"/>
    <w:rsid w:val="00AB369B"/>
    <w:rsid w:val="00AC46E9"/>
    <w:rsid w:val="00AD0BBF"/>
    <w:rsid w:val="00AD215B"/>
    <w:rsid w:val="00AD34FF"/>
    <w:rsid w:val="00AD4877"/>
    <w:rsid w:val="00AD4C55"/>
    <w:rsid w:val="00AD57BC"/>
    <w:rsid w:val="00AD7DD2"/>
    <w:rsid w:val="00AE0170"/>
    <w:rsid w:val="00AE088B"/>
    <w:rsid w:val="00AE3AD7"/>
    <w:rsid w:val="00AE4119"/>
    <w:rsid w:val="00AE4DE0"/>
    <w:rsid w:val="00B04448"/>
    <w:rsid w:val="00B05D00"/>
    <w:rsid w:val="00B113A4"/>
    <w:rsid w:val="00B11B75"/>
    <w:rsid w:val="00B13AF6"/>
    <w:rsid w:val="00B205DC"/>
    <w:rsid w:val="00B208DB"/>
    <w:rsid w:val="00B23E46"/>
    <w:rsid w:val="00B24E50"/>
    <w:rsid w:val="00B25417"/>
    <w:rsid w:val="00B31070"/>
    <w:rsid w:val="00B33E95"/>
    <w:rsid w:val="00B3498A"/>
    <w:rsid w:val="00B40053"/>
    <w:rsid w:val="00B405DF"/>
    <w:rsid w:val="00B434CE"/>
    <w:rsid w:val="00B4637E"/>
    <w:rsid w:val="00B501EA"/>
    <w:rsid w:val="00B50643"/>
    <w:rsid w:val="00B50974"/>
    <w:rsid w:val="00B50E03"/>
    <w:rsid w:val="00B5109A"/>
    <w:rsid w:val="00B519C5"/>
    <w:rsid w:val="00B51DCE"/>
    <w:rsid w:val="00B54A65"/>
    <w:rsid w:val="00B54A6F"/>
    <w:rsid w:val="00B55403"/>
    <w:rsid w:val="00B56042"/>
    <w:rsid w:val="00B560EC"/>
    <w:rsid w:val="00B60433"/>
    <w:rsid w:val="00B6225C"/>
    <w:rsid w:val="00B65F76"/>
    <w:rsid w:val="00B71BFC"/>
    <w:rsid w:val="00B7228F"/>
    <w:rsid w:val="00B72416"/>
    <w:rsid w:val="00B7295F"/>
    <w:rsid w:val="00B72D89"/>
    <w:rsid w:val="00B72FC1"/>
    <w:rsid w:val="00B750C2"/>
    <w:rsid w:val="00B7615F"/>
    <w:rsid w:val="00B77123"/>
    <w:rsid w:val="00B7729C"/>
    <w:rsid w:val="00B815D8"/>
    <w:rsid w:val="00B83B37"/>
    <w:rsid w:val="00BA0FD5"/>
    <w:rsid w:val="00BA3C00"/>
    <w:rsid w:val="00BA3D93"/>
    <w:rsid w:val="00BA4B4B"/>
    <w:rsid w:val="00BA5365"/>
    <w:rsid w:val="00BA62BE"/>
    <w:rsid w:val="00BA78C5"/>
    <w:rsid w:val="00BB32DD"/>
    <w:rsid w:val="00BB61D4"/>
    <w:rsid w:val="00BB7D6C"/>
    <w:rsid w:val="00BC0236"/>
    <w:rsid w:val="00BC0EB2"/>
    <w:rsid w:val="00BC2057"/>
    <w:rsid w:val="00BC400C"/>
    <w:rsid w:val="00BC53F1"/>
    <w:rsid w:val="00BD2D43"/>
    <w:rsid w:val="00BD4E02"/>
    <w:rsid w:val="00BD5A40"/>
    <w:rsid w:val="00BD5BFF"/>
    <w:rsid w:val="00BD5FB1"/>
    <w:rsid w:val="00BD776C"/>
    <w:rsid w:val="00BE16B5"/>
    <w:rsid w:val="00BE2AA3"/>
    <w:rsid w:val="00BE2EE8"/>
    <w:rsid w:val="00BE6BF1"/>
    <w:rsid w:val="00BE72AC"/>
    <w:rsid w:val="00BE7502"/>
    <w:rsid w:val="00BF0525"/>
    <w:rsid w:val="00BF0AF3"/>
    <w:rsid w:val="00BF1601"/>
    <w:rsid w:val="00BF16C4"/>
    <w:rsid w:val="00BF1B97"/>
    <w:rsid w:val="00BF24F5"/>
    <w:rsid w:val="00BF5F38"/>
    <w:rsid w:val="00BF787C"/>
    <w:rsid w:val="00BF7B04"/>
    <w:rsid w:val="00C00D9B"/>
    <w:rsid w:val="00C029D1"/>
    <w:rsid w:val="00C02B94"/>
    <w:rsid w:val="00C053D5"/>
    <w:rsid w:val="00C06249"/>
    <w:rsid w:val="00C12486"/>
    <w:rsid w:val="00C13D25"/>
    <w:rsid w:val="00C17EA5"/>
    <w:rsid w:val="00C2171C"/>
    <w:rsid w:val="00C22430"/>
    <w:rsid w:val="00C24E83"/>
    <w:rsid w:val="00C3381B"/>
    <w:rsid w:val="00C33FFF"/>
    <w:rsid w:val="00C34956"/>
    <w:rsid w:val="00C36CF0"/>
    <w:rsid w:val="00C36E19"/>
    <w:rsid w:val="00C37520"/>
    <w:rsid w:val="00C40C8A"/>
    <w:rsid w:val="00C41145"/>
    <w:rsid w:val="00C43470"/>
    <w:rsid w:val="00C43564"/>
    <w:rsid w:val="00C4365A"/>
    <w:rsid w:val="00C47A7E"/>
    <w:rsid w:val="00C52CBD"/>
    <w:rsid w:val="00C5482F"/>
    <w:rsid w:val="00C56331"/>
    <w:rsid w:val="00C57078"/>
    <w:rsid w:val="00C60B9F"/>
    <w:rsid w:val="00C61A99"/>
    <w:rsid w:val="00C61AEF"/>
    <w:rsid w:val="00C63C3E"/>
    <w:rsid w:val="00C73FA9"/>
    <w:rsid w:val="00C76ECA"/>
    <w:rsid w:val="00C81A44"/>
    <w:rsid w:val="00C87409"/>
    <w:rsid w:val="00C8771D"/>
    <w:rsid w:val="00C90C6F"/>
    <w:rsid w:val="00C9239B"/>
    <w:rsid w:val="00C94732"/>
    <w:rsid w:val="00C9736C"/>
    <w:rsid w:val="00C97CF8"/>
    <w:rsid w:val="00CA2851"/>
    <w:rsid w:val="00CA2D67"/>
    <w:rsid w:val="00CA32B0"/>
    <w:rsid w:val="00CA3F38"/>
    <w:rsid w:val="00CA6C47"/>
    <w:rsid w:val="00CA79AA"/>
    <w:rsid w:val="00CB0A85"/>
    <w:rsid w:val="00CB1D0D"/>
    <w:rsid w:val="00CB39B0"/>
    <w:rsid w:val="00CB4597"/>
    <w:rsid w:val="00CB58EB"/>
    <w:rsid w:val="00CB59C2"/>
    <w:rsid w:val="00CB631C"/>
    <w:rsid w:val="00CC01E3"/>
    <w:rsid w:val="00CC1788"/>
    <w:rsid w:val="00CC21D5"/>
    <w:rsid w:val="00CC30CF"/>
    <w:rsid w:val="00CD0E4D"/>
    <w:rsid w:val="00CD127B"/>
    <w:rsid w:val="00CD1A84"/>
    <w:rsid w:val="00CD305B"/>
    <w:rsid w:val="00CD4DA7"/>
    <w:rsid w:val="00CD6A87"/>
    <w:rsid w:val="00CD6FF1"/>
    <w:rsid w:val="00CE4976"/>
    <w:rsid w:val="00CE4A17"/>
    <w:rsid w:val="00CE6D8F"/>
    <w:rsid w:val="00CF06CB"/>
    <w:rsid w:val="00CF5E3D"/>
    <w:rsid w:val="00D020F5"/>
    <w:rsid w:val="00D037DA"/>
    <w:rsid w:val="00D04BB5"/>
    <w:rsid w:val="00D06414"/>
    <w:rsid w:val="00D0652F"/>
    <w:rsid w:val="00D06914"/>
    <w:rsid w:val="00D06C1E"/>
    <w:rsid w:val="00D07FEA"/>
    <w:rsid w:val="00D1195D"/>
    <w:rsid w:val="00D13D1B"/>
    <w:rsid w:val="00D20801"/>
    <w:rsid w:val="00D2602E"/>
    <w:rsid w:val="00D26201"/>
    <w:rsid w:val="00D30DC6"/>
    <w:rsid w:val="00D346B9"/>
    <w:rsid w:val="00D37DFB"/>
    <w:rsid w:val="00D37E95"/>
    <w:rsid w:val="00D4080E"/>
    <w:rsid w:val="00D430A4"/>
    <w:rsid w:val="00D44026"/>
    <w:rsid w:val="00D44421"/>
    <w:rsid w:val="00D446A9"/>
    <w:rsid w:val="00D46B18"/>
    <w:rsid w:val="00D46DA4"/>
    <w:rsid w:val="00D4736B"/>
    <w:rsid w:val="00D50E2E"/>
    <w:rsid w:val="00D53ED5"/>
    <w:rsid w:val="00D55919"/>
    <w:rsid w:val="00D562C5"/>
    <w:rsid w:val="00D57354"/>
    <w:rsid w:val="00D57448"/>
    <w:rsid w:val="00D57F15"/>
    <w:rsid w:val="00D65CD5"/>
    <w:rsid w:val="00D67811"/>
    <w:rsid w:val="00D72A11"/>
    <w:rsid w:val="00D7355E"/>
    <w:rsid w:val="00D737EC"/>
    <w:rsid w:val="00D75BAA"/>
    <w:rsid w:val="00D813CF"/>
    <w:rsid w:val="00D81658"/>
    <w:rsid w:val="00D81C51"/>
    <w:rsid w:val="00D83A39"/>
    <w:rsid w:val="00D83B26"/>
    <w:rsid w:val="00D85474"/>
    <w:rsid w:val="00D86A2D"/>
    <w:rsid w:val="00D914DC"/>
    <w:rsid w:val="00D93287"/>
    <w:rsid w:val="00D9392F"/>
    <w:rsid w:val="00D94BD7"/>
    <w:rsid w:val="00D94DB8"/>
    <w:rsid w:val="00DA3C92"/>
    <w:rsid w:val="00DA6532"/>
    <w:rsid w:val="00DB0332"/>
    <w:rsid w:val="00DB0A36"/>
    <w:rsid w:val="00DB1D13"/>
    <w:rsid w:val="00DB4D6A"/>
    <w:rsid w:val="00DB5735"/>
    <w:rsid w:val="00DB6574"/>
    <w:rsid w:val="00DC0368"/>
    <w:rsid w:val="00DC3CE6"/>
    <w:rsid w:val="00DC6AD3"/>
    <w:rsid w:val="00DC6EFE"/>
    <w:rsid w:val="00DC7B04"/>
    <w:rsid w:val="00DC7E5F"/>
    <w:rsid w:val="00DD1F02"/>
    <w:rsid w:val="00DD27EE"/>
    <w:rsid w:val="00DD3A72"/>
    <w:rsid w:val="00DE0B12"/>
    <w:rsid w:val="00DE2683"/>
    <w:rsid w:val="00DE442B"/>
    <w:rsid w:val="00DE632D"/>
    <w:rsid w:val="00DE69F7"/>
    <w:rsid w:val="00DE6E5F"/>
    <w:rsid w:val="00DF5E11"/>
    <w:rsid w:val="00DF67A0"/>
    <w:rsid w:val="00DF7FDF"/>
    <w:rsid w:val="00E00203"/>
    <w:rsid w:val="00E00A15"/>
    <w:rsid w:val="00E01508"/>
    <w:rsid w:val="00E0561C"/>
    <w:rsid w:val="00E06D28"/>
    <w:rsid w:val="00E1128B"/>
    <w:rsid w:val="00E116E6"/>
    <w:rsid w:val="00E13063"/>
    <w:rsid w:val="00E1319B"/>
    <w:rsid w:val="00E14A8D"/>
    <w:rsid w:val="00E15BC4"/>
    <w:rsid w:val="00E23FC2"/>
    <w:rsid w:val="00E270B1"/>
    <w:rsid w:val="00E3152D"/>
    <w:rsid w:val="00E32C99"/>
    <w:rsid w:val="00E35F15"/>
    <w:rsid w:val="00E364C7"/>
    <w:rsid w:val="00E37923"/>
    <w:rsid w:val="00E40A5C"/>
    <w:rsid w:val="00E41769"/>
    <w:rsid w:val="00E452BD"/>
    <w:rsid w:val="00E46F55"/>
    <w:rsid w:val="00E54E75"/>
    <w:rsid w:val="00E60C03"/>
    <w:rsid w:val="00E626C4"/>
    <w:rsid w:val="00E628D4"/>
    <w:rsid w:val="00E62F17"/>
    <w:rsid w:val="00E70048"/>
    <w:rsid w:val="00E7088B"/>
    <w:rsid w:val="00E71405"/>
    <w:rsid w:val="00E721AE"/>
    <w:rsid w:val="00E725C4"/>
    <w:rsid w:val="00E728DC"/>
    <w:rsid w:val="00E7358C"/>
    <w:rsid w:val="00E7469B"/>
    <w:rsid w:val="00E776AF"/>
    <w:rsid w:val="00E77819"/>
    <w:rsid w:val="00E844A9"/>
    <w:rsid w:val="00E85A68"/>
    <w:rsid w:val="00E900FD"/>
    <w:rsid w:val="00E904C3"/>
    <w:rsid w:val="00E919E0"/>
    <w:rsid w:val="00E93735"/>
    <w:rsid w:val="00E94757"/>
    <w:rsid w:val="00EA05E5"/>
    <w:rsid w:val="00EA2B23"/>
    <w:rsid w:val="00EA5779"/>
    <w:rsid w:val="00EA5901"/>
    <w:rsid w:val="00EA595B"/>
    <w:rsid w:val="00EA5C7D"/>
    <w:rsid w:val="00EA6ECA"/>
    <w:rsid w:val="00EA71A4"/>
    <w:rsid w:val="00EB1004"/>
    <w:rsid w:val="00EB78D7"/>
    <w:rsid w:val="00EC1434"/>
    <w:rsid w:val="00EC18A0"/>
    <w:rsid w:val="00EC1B4F"/>
    <w:rsid w:val="00EC41D6"/>
    <w:rsid w:val="00EC6223"/>
    <w:rsid w:val="00EC6E7F"/>
    <w:rsid w:val="00EC7077"/>
    <w:rsid w:val="00EC7465"/>
    <w:rsid w:val="00ED028E"/>
    <w:rsid w:val="00ED3E47"/>
    <w:rsid w:val="00ED5CC1"/>
    <w:rsid w:val="00EE1D07"/>
    <w:rsid w:val="00EE2C57"/>
    <w:rsid w:val="00EF3F9E"/>
    <w:rsid w:val="00EF7BE0"/>
    <w:rsid w:val="00F01CE1"/>
    <w:rsid w:val="00F01E87"/>
    <w:rsid w:val="00F0414D"/>
    <w:rsid w:val="00F12E41"/>
    <w:rsid w:val="00F13344"/>
    <w:rsid w:val="00F133AC"/>
    <w:rsid w:val="00F145E0"/>
    <w:rsid w:val="00F145EF"/>
    <w:rsid w:val="00F14C56"/>
    <w:rsid w:val="00F15107"/>
    <w:rsid w:val="00F165CC"/>
    <w:rsid w:val="00F22CBC"/>
    <w:rsid w:val="00F23396"/>
    <w:rsid w:val="00F234D0"/>
    <w:rsid w:val="00F25FA1"/>
    <w:rsid w:val="00F26066"/>
    <w:rsid w:val="00F270E9"/>
    <w:rsid w:val="00F31C52"/>
    <w:rsid w:val="00F35940"/>
    <w:rsid w:val="00F414C5"/>
    <w:rsid w:val="00F43532"/>
    <w:rsid w:val="00F43829"/>
    <w:rsid w:val="00F43F22"/>
    <w:rsid w:val="00F46587"/>
    <w:rsid w:val="00F46B2F"/>
    <w:rsid w:val="00F5197D"/>
    <w:rsid w:val="00F51D74"/>
    <w:rsid w:val="00F522F9"/>
    <w:rsid w:val="00F52962"/>
    <w:rsid w:val="00F5555C"/>
    <w:rsid w:val="00F6191C"/>
    <w:rsid w:val="00F62552"/>
    <w:rsid w:val="00F62BE1"/>
    <w:rsid w:val="00F66ABF"/>
    <w:rsid w:val="00F72FB4"/>
    <w:rsid w:val="00F77BF1"/>
    <w:rsid w:val="00F81679"/>
    <w:rsid w:val="00F81917"/>
    <w:rsid w:val="00F830DB"/>
    <w:rsid w:val="00F8397A"/>
    <w:rsid w:val="00F85337"/>
    <w:rsid w:val="00F90B2C"/>
    <w:rsid w:val="00F930CB"/>
    <w:rsid w:val="00F932E5"/>
    <w:rsid w:val="00F94115"/>
    <w:rsid w:val="00F94911"/>
    <w:rsid w:val="00F9570F"/>
    <w:rsid w:val="00F96B34"/>
    <w:rsid w:val="00FA2E7B"/>
    <w:rsid w:val="00FA5D45"/>
    <w:rsid w:val="00FB1C5B"/>
    <w:rsid w:val="00FB34A7"/>
    <w:rsid w:val="00FB41F1"/>
    <w:rsid w:val="00FB4E09"/>
    <w:rsid w:val="00FB4FD6"/>
    <w:rsid w:val="00FB62C2"/>
    <w:rsid w:val="00FB67E8"/>
    <w:rsid w:val="00FC1F98"/>
    <w:rsid w:val="00FC588B"/>
    <w:rsid w:val="00FD28FD"/>
    <w:rsid w:val="00FD7228"/>
    <w:rsid w:val="00FD73D2"/>
    <w:rsid w:val="00FE1806"/>
    <w:rsid w:val="00FE25AE"/>
    <w:rsid w:val="00FE376B"/>
    <w:rsid w:val="00FE3C76"/>
    <w:rsid w:val="00FE476C"/>
    <w:rsid w:val="00FE655A"/>
    <w:rsid w:val="00FE694E"/>
    <w:rsid w:val="00FF3451"/>
    <w:rsid w:val="00FF35B7"/>
    <w:rsid w:val="00FF4F21"/>
    <w:rsid w:val="00FF53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CC522"/>
  <w15:chartTrackingRefBased/>
  <w15:docId w15:val="{3E230C4B-5E35-4E27-8326-06633400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7F1"/>
    <w:rPr>
      <w:sz w:val="24"/>
      <w:szCs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spacing w:before="240" w:after="60"/>
      <w:outlineLvl w:val="3"/>
    </w:pPr>
    <w:rPr>
      <w:rFonts w:ascii="Arial" w:hAnsi="Arial"/>
      <w:b/>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basedOn w:val="Normal"/>
    <w:next w:val="Normal"/>
    <w:qFormat/>
    <w:pPr>
      <w:spacing w:before="240" w:after="60"/>
      <w:outlineLvl w:val="7"/>
    </w:pPr>
    <w:rPr>
      <w:rFonts w:ascii="Arial" w:hAnsi="Arial"/>
      <w:i/>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PageNumber">
    <w:name w:val="pag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Continue2">
    <w:name w:val="List Continue 2"/>
    <w:basedOn w:val="Normal"/>
    <w:pPr>
      <w:spacing w:after="120"/>
      <w:ind w:left="566"/>
    </w:pPr>
  </w:style>
  <w:style w:type="paragraph" w:styleId="Title">
    <w:name w:val="Title"/>
    <w:basedOn w:val="Normal"/>
    <w:qFormat/>
    <w:pPr>
      <w:spacing w:before="240" w:after="60"/>
      <w:jc w:val="center"/>
    </w:pPr>
    <w:rPr>
      <w:rFonts w:ascii="Arial" w:hAnsi="Arial"/>
      <w:b/>
      <w:kern w:val="28"/>
      <w:sz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BodyText3">
    <w:name w:val="Body Text 3"/>
    <w:basedOn w:val="BodyTextIndent"/>
  </w:style>
  <w:style w:type="paragraph" w:styleId="Subtitle">
    <w:name w:val="Subtitle"/>
    <w:basedOn w:val="Normal"/>
    <w:qFormat/>
    <w:pPr>
      <w:spacing w:after="60"/>
      <w:jc w:val="center"/>
    </w:pPr>
    <w:rPr>
      <w:rFonts w:ascii="Arial" w:hAnsi="Arial"/>
    </w:rPr>
  </w:style>
  <w:style w:type="paragraph" w:styleId="BodyText2">
    <w:name w:val="Body Text 2"/>
    <w:basedOn w:val="Normal"/>
    <w:pPr>
      <w:jc w:val="both"/>
    </w:pPr>
    <w:rPr>
      <w:sz w:val="26"/>
      <w:lang w:val="en-US"/>
    </w:rPr>
  </w:style>
  <w:style w:type="paragraph" w:styleId="BodyTextIndent2">
    <w:name w:val="Body Text Indent 2"/>
    <w:basedOn w:val="Normal"/>
    <w:pPr>
      <w:ind w:left="720" w:hanging="720"/>
      <w:jc w:val="both"/>
    </w:pPr>
    <w:rPr>
      <w:sz w:val="26"/>
    </w:rPr>
  </w:style>
  <w:style w:type="paragraph" w:styleId="BodyTextIndent3">
    <w:name w:val="Body Text Indent 3"/>
    <w:basedOn w:val="Normal"/>
    <w:pPr>
      <w:ind w:firstLine="720"/>
      <w:jc w:val="both"/>
    </w:pPr>
    <w:rPr>
      <w:sz w:val="26"/>
    </w:rPr>
  </w:style>
  <w:style w:type="character" w:styleId="Hyperlink">
    <w:name w:val="Hyperlink"/>
    <w:rPr>
      <w:color w:val="0000FF"/>
      <w:u w:val="single"/>
    </w:rPr>
  </w:style>
  <w:style w:type="paragraph" w:styleId="Caption">
    <w:name w:val="caption"/>
    <w:basedOn w:val="Normal"/>
    <w:next w:val="Normal"/>
    <w:qFormat/>
    <w:pPr>
      <w:jc w:val="center"/>
    </w:pPr>
    <w:rPr>
      <w:b/>
    </w:rPr>
  </w:style>
  <w:style w:type="paragraph" w:styleId="HTMLPreformatted">
    <w:name w:val="HTML Preformatted"/>
    <w:basedOn w:val="Normal"/>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BodyTextIndent"/>
    <w:rsid w:val="00DC6EFE"/>
    <w:pPr>
      <w:numPr>
        <w:numId w:val="2"/>
      </w:numPr>
      <w:spacing w:before="60" w:after="60"/>
      <w:jc w:val="both"/>
    </w:pPr>
    <w:rPr>
      <w:b/>
    </w:rPr>
  </w:style>
  <w:style w:type="paragraph" w:customStyle="1" w:styleId="Papunktis">
    <w:name w:val="Papunktis"/>
    <w:basedOn w:val="BodyTextIndent"/>
    <w:rsid w:val="00DC6EFE"/>
    <w:pPr>
      <w:numPr>
        <w:ilvl w:val="1"/>
        <w:numId w:val="2"/>
      </w:numPr>
      <w:spacing w:after="0"/>
      <w:jc w:val="both"/>
    </w:pPr>
  </w:style>
  <w:style w:type="paragraph" w:customStyle="1" w:styleId="Papunkiopapunktis">
    <w:name w:val="Papunkčio papunktis"/>
    <w:basedOn w:val="Normal"/>
    <w:rsid w:val="00DC6EFE"/>
    <w:pPr>
      <w:numPr>
        <w:ilvl w:val="2"/>
        <w:numId w:val="2"/>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BalloonText">
    <w:name w:val="Balloon Text"/>
    <w:basedOn w:val="Normal"/>
    <w:link w:val="BalloonTextChar"/>
    <w:rsid w:val="008C1116"/>
    <w:rPr>
      <w:rFonts w:ascii="Tahoma" w:hAnsi="Tahoma" w:cs="Tahoma"/>
      <w:sz w:val="16"/>
      <w:szCs w:val="16"/>
    </w:rPr>
  </w:style>
  <w:style w:type="character" w:customStyle="1" w:styleId="BalloonTextChar">
    <w:name w:val="Balloon Text Char"/>
    <w:link w:val="BalloonText"/>
    <w:rsid w:val="008C1116"/>
    <w:rPr>
      <w:rFonts w:ascii="Tahoma" w:hAnsi="Tahoma" w:cs="Tahoma"/>
      <w:sz w:val="16"/>
      <w:szCs w:val="16"/>
      <w:lang w:eastAsia="en-US"/>
    </w:rPr>
  </w:style>
  <w:style w:type="character" w:customStyle="1" w:styleId="BodyTextIndentChar">
    <w:name w:val="Body Text Indent Char"/>
    <w:link w:val="BodyTextIndent"/>
    <w:rsid w:val="00694B5E"/>
    <w:rPr>
      <w:rFonts w:ascii="HelveticaLT" w:hAnsi="HelveticaLT"/>
      <w:sz w:val="24"/>
      <w:lang w:eastAsia="en-US"/>
    </w:rPr>
  </w:style>
  <w:style w:type="paragraph" w:styleId="ListParagraph">
    <w:name w:val="List Paragraph"/>
    <w:aliases w:val="ERP-List Paragraph,List Paragraph11,lp1,Bullet 1,Use Case List Paragraph,List Paragraph 1,List Paragraph Red,Buletai,Bullet EY,List Paragraph21,List Paragraph1,List Paragraph2,Numbering,List Paragraph111,Paragraph,List not in Table,Para"/>
    <w:basedOn w:val="Normal"/>
    <w:link w:val="ListParagraphChar"/>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Normal"/>
    <w:rsid w:val="00076AA0"/>
    <w:pPr>
      <w:autoSpaceDE w:val="0"/>
      <w:autoSpaceDN w:val="0"/>
    </w:pPr>
    <w:rPr>
      <w:rFonts w:ascii="TimesNewRoman" w:hAnsi="TimesNewRoman"/>
      <w:sz w:val="20"/>
    </w:rPr>
  </w:style>
  <w:style w:type="character" w:customStyle="1" w:styleId="FooterChar">
    <w:name w:val="Footer Char"/>
    <w:link w:val="Footer"/>
    <w:uiPriority w:val="99"/>
    <w:rsid w:val="00076AA0"/>
    <w:rPr>
      <w:rFonts w:ascii="HelveticaLT" w:hAnsi="HelveticaLT"/>
      <w:sz w:val="24"/>
      <w:lang w:eastAsia="en-US"/>
    </w:rPr>
  </w:style>
  <w:style w:type="paragraph" w:styleId="CommentSubject">
    <w:name w:val="annotation subject"/>
    <w:basedOn w:val="CommentText"/>
    <w:next w:val="CommentText"/>
    <w:link w:val="CommentSubjectChar"/>
    <w:rsid w:val="001F3981"/>
    <w:rPr>
      <w:b/>
      <w:bCs/>
      <w:sz w:val="20"/>
    </w:rPr>
  </w:style>
  <w:style w:type="character" w:customStyle="1" w:styleId="CommentTextChar">
    <w:name w:val="Comment Text Char"/>
    <w:link w:val="CommentText"/>
    <w:semiHidden/>
    <w:rsid w:val="001F3981"/>
    <w:rPr>
      <w:rFonts w:ascii="HelveticaLT" w:hAnsi="HelveticaLT"/>
      <w:sz w:val="24"/>
      <w:lang w:eastAsia="en-US"/>
    </w:rPr>
  </w:style>
  <w:style w:type="character" w:customStyle="1" w:styleId="CommentSubjectChar">
    <w:name w:val="Comment Subject Char"/>
    <w:link w:val="CommentSubject"/>
    <w:rsid w:val="001F3981"/>
    <w:rPr>
      <w:rFonts w:ascii="HelveticaLT" w:hAnsi="HelveticaLT"/>
      <w:b/>
      <w:bCs/>
      <w:sz w:val="24"/>
      <w:lang w:eastAsia="en-US"/>
    </w:rPr>
  </w:style>
  <w:style w:type="paragraph" w:customStyle="1" w:styleId="Char">
    <w:name w:val="Char"/>
    <w:basedOn w:val="Normal"/>
    <w:rsid w:val="00E900FD"/>
    <w:pPr>
      <w:spacing w:after="160" w:line="240" w:lineRule="exact"/>
    </w:pPr>
    <w:rPr>
      <w:rFonts w:ascii="Tahoma" w:hAnsi="Tahoma"/>
      <w:sz w:val="20"/>
      <w:lang w:val="en-US"/>
    </w:rPr>
  </w:style>
  <w:style w:type="paragraph" w:styleId="NormalWeb">
    <w:name w:val="Normal (Web)"/>
    <w:basedOn w:val="Normal"/>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TableGrid">
    <w:name w:val="Table Grid"/>
    <w:basedOn w:val="TableNormal"/>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605BE"/>
    <w:rPr>
      <w:rFonts w:eastAsia="Calibri"/>
      <w:sz w:val="24"/>
      <w:szCs w:val="22"/>
      <w:lang w:eastAsia="en-US"/>
    </w:rPr>
  </w:style>
  <w:style w:type="character" w:customStyle="1" w:styleId="ListParagraphChar">
    <w:name w:val="List Paragraph Char"/>
    <w:aliases w:val="ERP-List Paragraph Char,List Paragraph11 Char,lp1 Char,Bullet 1 Char,Use Case List Paragraph Char,List Paragraph 1 Char,List Paragraph Red Char,Buletai Char,Bullet EY Char,List Paragraph21 Char,List Paragraph1 Char,Numbering Char"/>
    <w:link w:val="ListParagraph"/>
    <w:uiPriority w:val="34"/>
    <w:qFormat/>
    <w:locked/>
    <w:rsid w:val="001605BE"/>
    <w:rPr>
      <w:rFonts w:ascii="Calibri" w:eastAsia="Calibri" w:hAnsi="Calibri"/>
      <w:sz w:val="22"/>
      <w:szCs w:val="22"/>
    </w:rPr>
  </w:style>
  <w:style w:type="character" w:customStyle="1" w:styleId="BodyTextChar">
    <w:name w:val="Body Text Char"/>
    <w:link w:val="BodyText"/>
    <w:rsid w:val="00EA71A4"/>
    <w:rPr>
      <w:sz w:val="24"/>
      <w:szCs w:val="24"/>
    </w:rPr>
  </w:style>
  <w:style w:type="character" w:customStyle="1" w:styleId="wordsection1Char">
    <w:name w:val="wordsection1 Char"/>
    <w:link w:val="wordsection1"/>
    <w:uiPriority w:val="99"/>
    <w:locked/>
    <w:rsid w:val="00696B62"/>
    <w:rPr>
      <w:rFonts w:ascii="Calibri" w:hAnsi="Calibri"/>
    </w:rPr>
  </w:style>
  <w:style w:type="paragraph" w:customStyle="1" w:styleId="wordsection1">
    <w:name w:val="wordsection1"/>
    <w:basedOn w:val="Normal"/>
    <w:link w:val="wordsection1Char"/>
    <w:uiPriority w:val="99"/>
    <w:rsid w:val="00696B62"/>
    <w:rPr>
      <w:rFonts w:ascii="Calibri" w:hAnsi="Calibri"/>
      <w:sz w:val="20"/>
      <w:szCs w:val="20"/>
    </w:rPr>
  </w:style>
  <w:style w:type="paragraph" w:styleId="Revision">
    <w:name w:val="Revision"/>
    <w:hidden/>
    <w:uiPriority w:val="99"/>
    <w:semiHidden/>
    <w:rsid w:val="00167B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771">
      <w:bodyDiv w:val="1"/>
      <w:marLeft w:val="0"/>
      <w:marRight w:val="0"/>
      <w:marTop w:val="0"/>
      <w:marBottom w:val="0"/>
      <w:divBdr>
        <w:top w:val="none" w:sz="0" w:space="0" w:color="auto"/>
        <w:left w:val="none" w:sz="0" w:space="0" w:color="auto"/>
        <w:bottom w:val="none" w:sz="0" w:space="0" w:color="auto"/>
        <w:right w:val="none" w:sz="0" w:space="0" w:color="auto"/>
      </w:divBdr>
    </w:div>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112485449">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7274127">
      <w:bodyDiv w:val="1"/>
      <w:marLeft w:val="0"/>
      <w:marRight w:val="0"/>
      <w:marTop w:val="0"/>
      <w:marBottom w:val="0"/>
      <w:divBdr>
        <w:top w:val="none" w:sz="0" w:space="0" w:color="auto"/>
        <w:left w:val="none" w:sz="0" w:space="0" w:color="auto"/>
        <w:bottom w:val="none" w:sz="0" w:space="0" w:color="auto"/>
        <w:right w:val="none" w:sz="0" w:space="0" w:color="auto"/>
      </w:divBdr>
    </w:div>
    <w:div w:id="273951209">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19502282">
      <w:bodyDiv w:val="1"/>
      <w:marLeft w:val="0"/>
      <w:marRight w:val="0"/>
      <w:marTop w:val="0"/>
      <w:marBottom w:val="0"/>
      <w:divBdr>
        <w:top w:val="none" w:sz="0" w:space="0" w:color="auto"/>
        <w:left w:val="none" w:sz="0" w:space="0" w:color="auto"/>
        <w:bottom w:val="none" w:sz="0" w:space="0" w:color="auto"/>
        <w:right w:val="none" w:sz="0" w:space="0" w:color="auto"/>
      </w:divBdr>
    </w:div>
    <w:div w:id="341399468">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559364049">
      <w:bodyDiv w:val="1"/>
      <w:marLeft w:val="0"/>
      <w:marRight w:val="0"/>
      <w:marTop w:val="0"/>
      <w:marBottom w:val="0"/>
      <w:divBdr>
        <w:top w:val="none" w:sz="0" w:space="0" w:color="auto"/>
        <w:left w:val="none" w:sz="0" w:space="0" w:color="auto"/>
        <w:bottom w:val="none" w:sz="0" w:space="0" w:color="auto"/>
        <w:right w:val="none" w:sz="0" w:space="0" w:color="auto"/>
      </w:divBdr>
    </w:div>
    <w:div w:id="588582198">
      <w:bodyDiv w:val="1"/>
      <w:marLeft w:val="0"/>
      <w:marRight w:val="0"/>
      <w:marTop w:val="0"/>
      <w:marBottom w:val="0"/>
      <w:divBdr>
        <w:top w:val="none" w:sz="0" w:space="0" w:color="auto"/>
        <w:left w:val="none" w:sz="0" w:space="0" w:color="auto"/>
        <w:bottom w:val="none" w:sz="0" w:space="0" w:color="auto"/>
        <w:right w:val="none" w:sz="0" w:space="0" w:color="auto"/>
      </w:divBdr>
    </w:div>
    <w:div w:id="609433983">
      <w:bodyDiv w:val="1"/>
      <w:marLeft w:val="0"/>
      <w:marRight w:val="0"/>
      <w:marTop w:val="0"/>
      <w:marBottom w:val="0"/>
      <w:divBdr>
        <w:top w:val="none" w:sz="0" w:space="0" w:color="auto"/>
        <w:left w:val="none" w:sz="0" w:space="0" w:color="auto"/>
        <w:bottom w:val="none" w:sz="0" w:space="0" w:color="auto"/>
        <w:right w:val="none" w:sz="0" w:space="0" w:color="auto"/>
      </w:divBdr>
    </w:div>
    <w:div w:id="648290414">
      <w:bodyDiv w:val="1"/>
      <w:marLeft w:val="0"/>
      <w:marRight w:val="0"/>
      <w:marTop w:val="0"/>
      <w:marBottom w:val="0"/>
      <w:divBdr>
        <w:top w:val="none" w:sz="0" w:space="0" w:color="auto"/>
        <w:left w:val="none" w:sz="0" w:space="0" w:color="auto"/>
        <w:bottom w:val="none" w:sz="0" w:space="0" w:color="auto"/>
        <w:right w:val="none" w:sz="0" w:space="0" w:color="auto"/>
      </w:divBdr>
    </w:div>
    <w:div w:id="75401069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33033389">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72060851">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263340994">
      <w:bodyDiv w:val="1"/>
      <w:marLeft w:val="0"/>
      <w:marRight w:val="0"/>
      <w:marTop w:val="0"/>
      <w:marBottom w:val="0"/>
      <w:divBdr>
        <w:top w:val="none" w:sz="0" w:space="0" w:color="auto"/>
        <w:left w:val="none" w:sz="0" w:space="0" w:color="auto"/>
        <w:bottom w:val="none" w:sz="0" w:space="0" w:color="auto"/>
        <w:right w:val="none" w:sz="0" w:space="0" w:color="auto"/>
      </w:divBdr>
    </w:div>
    <w:div w:id="1504006240">
      <w:bodyDiv w:val="1"/>
      <w:marLeft w:val="0"/>
      <w:marRight w:val="0"/>
      <w:marTop w:val="0"/>
      <w:marBottom w:val="0"/>
      <w:divBdr>
        <w:top w:val="none" w:sz="0" w:space="0" w:color="auto"/>
        <w:left w:val="none" w:sz="0" w:space="0" w:color="auto"/>
        <w:bottom w:val="none" w:sz="0" w:space="0" w:color="auto"/>
        <w:right w:val="none" w:sz="0" w:space="0" w:color="auto"/>
      </w:divBdr>
    </w:div>
    <w:div w:id="1605261382">
      <w:bodyDiv w:val="1"/>
      <w:marLeft w:val="0"/>
      <w:marRight w:val="0"/>
      <w:marTop w:val="0"/>
      <w:marBottom w:val="0"/>
      <w:divBdr>
        <w:top w:val="none" w:sz="0" w:space="0" w:color="auto"/>
        <w:left w:val="none" w:sz="0" w:space="0" w:color="auto"/>
        <w:bottom w:val="none" w:sz="0" w:space="0" w:color="auto"/>
        <w:right w:val="none" w:sz="0" w:space="0" w:color="auto"/>
      </w:divBdr>
    </w:div>
    <w:div w:id="1619408847">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867327200">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90641-C562-4002-8AE3-841C55050BB5}">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61B07A8F-4AC1-4CD9-ABC8-CAC8FA4195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E7EC37-2214-44B4-8471-E174F71C090B}">
  <ds:schemaRefs>
    <ds:schemaRef ds:uri="http://schemas.microsoft.com/sharepoint/v3/contenttype/forms"/>
  </ds:schemaRefs>
</ds:datastoreItem>
</file>

<file path=customXml/itemProps4.xml><?xml version="1.0" encoding="utf-8"?>
<ds:datastoreItem xmlns:ds="http://schemas.openxmlformats.org/officeDocument/2006/customXml" ds:itemID="{4090B7AE-DAD8-42CE-B19D-8E8CEFA8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29829</Words>
  <Characters>17004</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Ethan Frome</vt:lpstr>
      <vt:lpstr>Ethan Frome</vt:lpstr>
    </vt:vector>
  </TitlesOfParts>
  <Company>SST</Company>
  <LinksUpToDate>false</LinksUpToDate>
  <CharactersWithSpaces>46740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ingas</dc:creator>
  <cp:keywords>Ethan</cp:keywords>
  <cp:lastModifiedBy>Andrius Slėnys</cp:lastModifiedBy>
  <cp:revision>37</cp:revision>
  <cp:lastPrinted>2024-06-12T17:55:00Z</cp:lastPrinted>
  <dcterms:created xsi:type="dcterms:W3CDTF">2026-03-16T09:07:00Z</dcterms:created>
  <dcterms:modified xsi:type="dcterms:W3CDTF">2026-04-30T06:50:00Z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